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EECE1"/>
  <w:body>
    <w:p w:rsidR="008C7615" w:rsidRPr="00720AFC"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Отдел надзорной деятельности</w:t>
      </w:r>
      <w:r>
        <w:rPr>
          <w:rFonts w:ascii="Times New Roman" w:hAnsi="Times New Roman"/>
          <w:b/>
          <w:i/>
          <w:sz w:val="28"/>
          <w:szCs w:val="28"/>
        </w:rPr>
        <w:t xml:space="preserve"> и профилактической работы</w:t>
      </w:r>
    </w:p>
    <w:p w:rsidR="008C7615" w:rsidRDefault="008C7615" w:rsidP="004A289E">
      <w:pPr>
        <w:spacing w:after="0"/>
        <w:jc w:val="center"/>
        <w:rPr>
          <w:rFonts w:ascii="Times New Roman" w:hAnsi="Times New Roman"/>
          <w:b/>
          <w:i/>
          <w:sz w:val="28"/>
          <w:szCs w:val="28"/>
        </w:rPr>
      </w:pPr>
      <w:r w:rsidRPr="00720AFC">
        <w:rPr>
          <w:rFonts w:ascii="Times New Roman" w:hAnsi="Times New Roman"/>
          <w:b/>
          <w:i/>
          <w:sz w:val="28"/>
          <w:szCs w:val="28"/>
        </w:rPr>
        <w:t xml:space="preserve">по </w:t>
      </w:r>
      <w:r>
        <w:rPr>
          <w:rFonts w:ascii="Times New Roman" w:hAnsi="Times New Roman"/>
          <w:b/>
          <w:i/>
          <w:sz w:val="28"/>
          <w:szCs w:val="28"/>
        </w:rPr>
        <w:t>Туруханскому</w:t>
      </w:r>
      <w:r w:rsidRPr="00720AFC">
        <w:rPr>
          <w:rFonts w:ascii="Times New Roman" w:hAnsi="Times New Roman"/>
          <w:b/>
          <w:i/>
          <w:sz w:val="28"/>
          <w:szCs w:val="28"/>
        </w:rPr>
        <w:t xml:space="preserve"> район</w:t>
      </w:r>
      <w:r>
        <w:rPr>
          <w:rFonts w:ascii="Times New Roman" w:hAnsi="Times New Roman"/>
          <w:b/>
          <w:i/>
          <w:sz w:val="28"/>
          <w:szCs w:val="28"/>
        </w:rPr>
        <w:t>у</w:t>
      </w:r>
    </w:p>
    <w:p w:rsidR="008C7615" w:rsidRPr="00720AFC" w:rsidRDefault="008C7615" w:rsidP="004A289E">
      <w:pPr>
        <w:spacing w:after="0"/>
        <w:jc w:val="center"/>
        <w:rPr>
          <w:rFonts w:ascii="Times New Roman" w:hAnsi="Times New Roman"/>
          <w:b/>
          <w:i/>
          <w:sz w:val="28"/>
          <w:szCs w:val="28"/>
        </w:rPr>
      </w:pPr>
    </w:p>
    <w:p w:rsidR="008C7615" w:rsidRPr="000C4953" w:rsidRDefault="008C7615" w:rsidP="004A289E">
      <w:pPr>
        <w:spacing w:after="0"/>
        <w:jc w:val="center"/>
        <w:rPr>
          <w:rFonts w:ascii="Times New Roman" w:hAnsi="Times New Roman"/>
          <w:b/>
          <w:i/>
          <w:sz w:val="32"/>
          <w:szCs w:val="28"/>
          <w:u w:val="single"/>
        </w:rPr>
      </w:pPr>
      <w:r w:rsidRPr="000C4953">
        <w:rPr>
          <w:rFonts w:ascii="Times New Roman" w:hAnsi="Times New Roman"/>
          <w:b/>
          <w:i/>
          <w:sz w:val="32"/>
          <w:szCs w:val="28"/>
          <w:u w:val="single"/>
        </w:rPr>
        <w:t>ИНФОРМАЦИОННАЯ ГАЗЕТА О ПРОТИВОПОЖАРНОЙ</w:t>
      </w:r>
      <w:r w:rsidR="0058145D">
        <w:rPr>
          <w:noProof/>
        </w:rPr>
        <w:drawing>
          <wp:anchor distT="0" distB="0" distL="114300" distR="114300" simplePos="0" relativeHeight="251654144" behindDoc="1" locked="0" layoutInCell="1" allowOverlap="1">
            <wp:simplePos x="0" y="0"/>
            <wp:positionH relativeFrom="column">
              <wp:posOffset>16510</wp:posOffset>
            </wp:positionH>
            <wp:positionV relativeFrom="paragraph">
              <wp:posOffset>1073150</wp:posOffset>
            </wp:positionV>
            <wp:extent cx="6703695" cy="6781800"/>
            <wp:effectExtent l="19050" t="0" r="1905" b="0"/>
            <wp:wrapNone/>
            <wp:docPr id="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srcRect/>
                    <a:stretch>
                      <a:fillRect/>
                    </a:stretch>
                  </pic:blipFill>
                  <pic:spPr bwMode="auto">
                    <a:xfrm>
                      <a:off x="0" y="0"/>
                      <a:ext cx="6703695" cy="6781800"/>
                    </a:xfrm>
                    <a:prstGeom prst="rect">
                      <a:avLst/>
                    </a:prstGeom>
                    <a:noFill/>
                  </pic:spPr>
                </pic:pic>
              </a:graphicData>
            </a:graphic>
          </wp:anchor>
        </w:drawing>
      </w:r>
      <w:r w:rsidRPr="000C4953">
        <w:rPr>
          <w:rFonts w:ascii="Times New Roman" w:hAnsi="Times New Roman"/>
          <w:b/>
          <w:i/>
          <w:sz w:val="32"/>
          <w:szCs w:val="28"/>
          <w:u w:val="single"/>
        </w:rPr>
        <w:t xml:space="preserve"> </w:t>
      </w:r>
    </w:p>
    <w:p w:rsidR="008C7615" w:rsidRDefault="008C7615" w:rsidP="000A075C">
      <w:pPr>
        <w:jc w:val="center"/>
        <w:rPr>
          <w:rFonts w:ascii="Times New Roman" w:hAnsi="Times New Roman"/>
          <w:b/>
          <w:i/>
          <w:sz w:val="28"/>
          <w:szCs w:val="28"/>
        </w:rPr>
      </w:pPr>
      <w:r w:rsidRPr="000C4953">
        <w:rPr>
          <w:rFonts w:ascii="Times New Roman" w:hAnsi="Times New Roman"/>
          <w:b/>
          <w:i/>
          <w:sz w:val="32"/>
          <w:szCs w:val="28"/>
          <w:u w:val="single"/>
        </w:rPr>
        <w:t>БЕЗОПАСНОСТИ</w:t>
      </w:r>
    </w:p>
    <w:p w:rsidR="008C7615" w:rsidRDefault="008C7615" w:rsidP="000A075C">
      <w:pPr>
        <w:jc w:val="center"/>
        <w:rPr>
          <w:rFonts w:ascii="Times New Roman" w:hAnsi="Times New Roman"/>
          <w:b/>
          <w:i/>
          <w:sz w:val="28"/>
          <w:szCs w:val="28"/>
        </w:rPr>
      </w:pPr>
    </w:p>
    <w:p w:rsidR="008C7615" w:rsidRPr="00C64074" w:rsidRDefault="008C7615" w:rsidP="000A075C">
      <w:pPr>
        <w:jc w:val="center"/>
        <w:rPr>
          <w:rFonts w:ascii="Times New Roman" w:hAnsi="Times New Roman"/>
          <w:b/>
          <w:i/>
          <w:color w:val="FF0000"/>
          <w:sz w:val="136"/>
          <w:szCs w:val="136"/>
        </w:rPr>
      </w:pPr>
      <w:r w:rsidRPr="00C64074">
        <w:rPr>
          <w:rFonts w:ascii="Cambria" w:hAnsi="Cambria"/>
          <w:b/>
          <w:i/>
          <w:color w:val="FF0000"/>
          <w:spacing w:val="60"/>
          <w:sz w:val="136"/>
          <w:szCs w:val="136"/>
        </w:rPr>
        <w:t>Азбука</w:t>
      </w: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0A075C">
      <w:pPr>
        <w:jc w:val="center"/>
        <w:rPr>
          <w:rFonts w:ascii="Cambria" w:hAnsi="Cambria"/>
          <w:b/>
          <w:i/>
          <w:color w:val="C45D08"/>
          <w:spacing w:val="60"/>
          <w:sz w:val="136"/>
          <w:szCs w:val="136"/>
        </w:rPr>
      </w:pPr>
    </w:p>
    <w:p w:rsidR="008C7615" w:rsidRPr="00C64074" w:rsidRDefault="008C7615" w:rsidP="007A1112">
      <w:pPr>
        <w:jc w:val="center"/>
        <w:rPr>
          <w:rFonts w:ascii="Cambria" w:hAnsi="Cambria"/>
          <w:b/>
          <w:i/>
          <w:color w:val="0070C0"/>
          <w:spacing w:val="60"/>
          <w:sz w:val="136"/>
          <w:szCs w:val="136"/>
        </w:rPr>
      </w:pPr>
      <w:r w:rsidRPr="00C64074">
        <w:rPr>
          <w:rFonts w:ascii="Cambria" w:hAnsi="Cambria"/>
          <w:b/>
          <w:i/>
          <w:color w:val="0070C0"/>
          <w:spacing w:val="60"/>
          <w:sz w:val="136"/>
          <w:szCs w:val="136"/>
        </w:rPr>
        <w:t>Безопасности</w:t>
      </w:r>
    </w:p>
    <w:p w:rsidR="008C7615" w:rsidRPr="00C64074" w:rsidRDefault="008C7615" w:rsidP="007012C4">
      <w:pPr>
        <w:rPr>
          <w:rFonts w:ascii="Times New Roman" w:hAnsi="Times New Roman"/>
          <w:b/>
          <w:i/>
          <w:sz w:val="28"/>
          <w:szCs w:val="28"/>
        </w:rPr>
      </w:pPr>
    </w:p>
    <w:p w:rsidR="00CC5FDD" w:rsidRDefault="00CC5FDD" w:rsidP="003F4BB2">
      <w:pPr>
        <w:jc w:val="right"/>
        <w:rPr>
          <w:rFonts w:ascii="Times New Roman" w:hAnsi="Times New Roman"/>
          <w:b/>
          <w:i/>
          <w:sz w:val="28"/>
          <w:szCs w:val="28"/>
        </w:rPr>
      </w:pPr>
    </w:p>
    <w:p w:rsidR="008C7615" w:rsidRPr="00720AFC" w:rsidRDefault="008C7615" w:rsidP="003F4BB2">
      <w:pPr>
        <w:jc w:val="right"/>
        <w:rPr>
          <w:rFonts w:ascii="Times New Roman" w:hAnsi="Times New Roman"/>
          <w:b/>
          <w:sz w:val="28"/>
          <w:szCs w:val="28"/>
        </w:rPr>
      </w:pPr>
      <w:r w:rsidRPr="00720AFC">
        <w:rPr>
          <w:rFonts w:ascii="Times New Roman" w:hAnsi="Times New Roman"/>
          <w:b/>
          <w:i/>
          <w:sz w:val="28"/>
          <w:szCs w:val="28"/>
        </w:rPr>
        <w:t>№</w:t>
      </w:r>
      <w:r>
        <w:rPr>
          <w:rFonts w:ascii="Times New Roman" w:hAnsi="Times New Roman"/>
          <w:b/>
          <w:i/>
          <w:sz w:val="28"/>
          <w:szCs w:val="28"/>
        </w:rPr>
        <w:t xml:space="preserve"> </w:t>
      </w:r>
      <w:r w:rsidR="00500D66">
        <w:rPr>
          <w:rFonts w:ascii="Times New Roman" w:hAnsi="Times New Roman"/>
          <w:b/>
          <w:i/>
          <w:sz w:val="28"/>
          <w:szCs w:val="28"/>
        </w:rPr>
        <w:t>1</w:t>
      </w:r>
      <w:r w:rsidR="00BC140C">
        <w:rPr>
          <w:rFonts w:ascii="Times New Roman" w:hAnsi="Times New Roman"/>
          <w:b/>
          <w:i/>
          <w:sz w:val="28"/>
          <w:szCs w:val="28"/>
        </w:rPr>
        <w:t>2</w:t>
      </w:r>
      <w:r>
        <w:rPr>
          <w:rFonts w:ascii="Times New Roman" w:hAnsi="Times New Roman"/>
          <w:b/>
          <w:i/>
          <w:sz w:val="28"/>
          <w:szCs w:val="28"/>
        </w:rPr>
        <w:t xml:space="preserve"> </w:t>
      </w:r>
      <w:r w:rsidR="004F51D0">
        <w:rPr>
          <w:rFonts w:ascii="Times New Roman" w:hAnsi="Times New Roman"/>
          <w:b/>
          <w:i/>
          <w:sz w:val="28"/>
          <w:szCs w:val="28"/>
        </w:rPr>
        <w:t>за</w:t>
      </w:r>
      <w:r w:rsidR="004137FF">
        <w:rPr>
          <w:rFonts w:ascii="Times New Roman" w:hAnsi="Times New Roman"/>
          <w:b/>
          <w:i/>
          <w:sz w:val="28"/>
          <w:szCs w:val="28"/>
        </w:rPr>
        <w:t xml:space="preserve"> </w:t>
      </w:r>
      <w:r w:rsidR="004F51D0">
        <w:rPr>
          <w:rFonts w:ascii="Times New Roman" w:hAnsi="Times New Roman"/>
          <w:b/>
          <w:i/>
          <w:sz w:val="28"/>
          <w:szCs w:val="28"/>
        </w:rPr>
        <w:t>декабрь</w:t>
      </w:r>
      <w:r>
        <w:rPr>
          <w:rFonts w:ascii="Times New Roman" w:hAnsi="Times New Roman"/>
          <w:b/>
          <w:i/>
          <w:sz w:val="28"/>
          <w:szCs w:val="28"/>
        </w:rPr>
        <w:t xml:space="preserve"> 202</w:t>
      </w:r>
      <w:r w:rsidR="004F51D0">
        <w:rPr>
          <w:rFonts w:ascii="Times New Roman" w:hAnsi="Times New Roman"/>
          <w:b/>
          <w:i/>
          <w:sz w:val="28"/>
          <w:szCs w:val="28"/>
        </w:rPr>
        <w:t>2</w:t>
      </w:r>
      <w:r w:rsidRPr="00720AFC">
        <w:rPr>
          <w:rFonts w:ascii="Times New Roman" w:hAnsi="Times New Roman"/>
          <w:b/>
          <w:i/>
          <w:sz w:val="28"/>
          <w:szCs w:val="28"/>
        </w:rPr>
        <w:t xml:space="preserve"> г.</w:t>
      </w:r>
    </w:p>
    <w:p w:rsidR="008C7615" w:rsidRPr="00720AFC" w:rsidRDefault="008C7615" w:rsidP="003F4BB2">
      <w:pPr>
        <w:spacing w:after="0"/>
        <w:jc w:val="center"/>
        <w:rPr>
          <w:rFonts w:ascii="Times New Roman" w:hAnsi="Times New Roman"/>
          <w:b/>
          <w:bCs/>
          <w:i/>
          <w:sz w:val="28"/>
          <w:szCs w:val="28"/>
        </w:rPr>
      </w:pPr>
    </w:p>
    <w:p w:rsidR="00C14524" w:rsidRDefault="00C14524" w:rsidP="003F4BB2">
      <w:pPr>
        <w:spacing w:after="0"/>
        <w:jc w:val="center"/>
        <w:rPr>
          <w:rFonts w:ascii="Times New Roman" w:hAnsi="Times New Roman"/>
          <w:b/>
          <w:bCs/>
          <w:i/>
          <w:sz w:val="28"/>
          <w:szCs w:val="28"/>
        </w:rPr>
      </w:pPr>
    </w:p>
    <w:p w:rsidR="006879A3" w:rsidRDefault="006879A3" w:rsidP="003F4BB2">
      <w:pPr>
        <w:spacing w:after="0"/>
        <w:jc w:val="center"/>
        <w:rPr>
          <w:rFonts w:ascii="Times New Roman" w:hAnsi="Times New Roman"/>
          <w:b/>
          <w:bCs/>
          <w:i/>
          <w:sz w:val="28"/>
          <w:szCs w:val="28"/>
        </w:rPr>
      </w:pPr>
    </w:p>
    <w:p w:rsidR="008C7615" w:rsidRPr="00720AFC" w:rsidRDefault="008C7615" w:rsidP="003F4BB2">
      <w:pPr>
        <w:spacing w:after="0"/>
        <w:jc w:val="center"/>
        <w:rPr>
          <w:rFonts w:ascii="Times New Roman" w:hAnsi="Times New Roman"/>
          <w:b/>
          <w:bCs/>
          <w:i/>
          <w:sz w:val="28"/>
          <w:szCs w:val="28"/>
        </w:rPr>
      </w:pPr>
      <w:r w:rsidRPr="00720AFC">
        <w:rPr>
          <w:rFonts w:ascii="Times New Roman" w:hAnsi="Times New Roman"/>
          <w:b/>
          <w:bCs/>
          <w:i/>
          <w:sz w:val="28"/>
          <w:szCs w:val="28"/>
        </w:rPr>
        <w:t>СОДЕРЖАНИЕ:</w:t>
      </w:r>
    </w:p>
    <w:p w:rsidR="008C7615" w:rsidRPr="00720AFC" w:rsidRDefault="008C7615" w:rsidP="0005736E">
      <w:pPr>
        <w:jc w:val="both"/>
        <w:rPr>
          <w:rFonts w:ascii="Times New Roman" w:hAnsi="Times New Roman"/>
          <w:b/>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3"/>
        <w:gridCol w:w="8296"/>
        <w:gridCol w:w="952"/>
      </w:tblGrid>
      <w:tr w:rsidR="008C7615" w:rsidRPr="00A2641C" w:rsidTr="003E7D36">
        <w:trPr>
          <w:trHeight w:val="1139"/>
        </w:trPr>
        <w:tc>
          <w:tcPr>
            <w:tcW w:w="923" w:type="dxa"/>
            <w:vAlign w:val="center"/>
          </w:tcPr>
          <w:p w:rsidR="008C7615" w:rsidRPr="00A2641C" w:rsidRDefault="008C7615" w:rsidP="003E7D36">
            <w:pPr>
              <w:pStyle w:val="a9"/>
              <w:numPr>
                <w:ilvl w:val="0"/>
                <w:numId w:val="1"/>
              </w:numPr>
              <w:rPr>
                <w:rFonts w:ascii="Times New Roman" w:hAnsi="Times New Roman"/>
                <w:b/>
                <w:bCs/>
                <w:i/>
                <w:sz w:val="28"/>
                <w:szCs w:val="28"/>
              </w:rPr>
            </w:pPr>
          </w:p>
        </w:tc>
        <w:tc>
          <w:tcPr>
            <w:tcW w:w="8296" w:type="dxa"/>
            <w:vAlign w:val="center"/>
          </w:tcPr>
          <w:p w:rsidR="008C7615" w:rsidRPr="001946A2" w:rsidRDefault="009B6377" w:rsidP="003E7D36">
            <w:pPr>
              <w:rPr>
                <w:rFonts w:ascii="Times New Roman" w:hAnsi="Times New Roman"/>
                <w:b/>
                <w:sz w:val="28"/>
                <w:szCs w:val="28"/>
              </w:rPr>
            </w:pPr>
            <w:r w:rsidRPr="001946A2">
              <w:rPr>
                <w:rFonts w:ascii="Times New Roman" w:hAnsi="Times New Roman"/>
                <w:b/>
                <w:sz w:val="28"/>
                <w:szCs w:val="28"/>
              </w:rPr>
              <w:t>ОПЕРАТИВНАЯ ОБСТАНОВКА С ПОЖАРАМИ НА ТЕ</w:t>
            </w:r>
            <w:r w:rsidRPr="001946A2">
              <w:rPr>
                <w:rFonts w:ascii="Times New Roman" w:hAnsi="Times New Roman"/>
                <w:b/>
                <w:sz w:val="28"/>
                <w:szCs w:val="28"/>
              </w:rPr>
              <w:t>Р</w:t>
            </w:r>
            <w:r w:rsidRPr="001946A2">
              <w:rPr>
                <w:rFonts w:ascii="Times New Roman" w:hAnsi="Times New Roman"/>
                <w:b/>
                <w:sz w:val="28"/>
                <w:szCs w:val="28"/>
              </w:rPr>
              <w:t>РИТОРИИ ТУРУХАНСКОГО РАЙОНА С НАЧАЛА 2022 Г</w:t>
            </w:r>
            <w:r w:rsidRPr="001946A2">
              <w:rPr>
                <w:rFonts w:ascii="Times New Roman" w:hAnsi="Times New Roman"/>
                <w:b/>
                <w:sz w:val="28"/>
                <w:szCs w:val="28"/>
              </w:rPr>
              <w:t>О</w:t>
            </w:r>
            <w:r w:rsidRPr="001946A2">
              <w:rPr>
                <w:rFonts w:ascii="Times New Roman" w:hAnsi="Times New Roman"/>
                <w:b/>
                <w:sz w:val="28"/>
                <w:szCs w:val="28"/>
              </w:rPr>
              <w:t>ДА</w:t>
            </w:r>
          </w:p>
        </w:tc>
        <w:tc>
          <w:tcPr>
            <w:tcW w:w="952" w:type="dxa"/>
            <w:vAlign w:val="center"/>
          </w:tcPr>
          <w:p w:rsidR="008C7615" w:rsidRPr="00A2641C" w:rsidRDefault="00344278" w:rsidP="0036263C">
            <w:pPr>
              <w:jc w:val="center"/>
              <w:rPr>
                <w:rFonts w:ascii="Times New Roman" w:hAnsi="Times New Roman"/>
                <w:b/>
                <w:i/>
                <w:sz w:val="28"/>
                <w:szCs w:val="28"/>
              </w:rPr>
            </w:pPr>
            <w:r>
              <w:rPr>
                <w:rFonts w:ascii="Times New Roman" w:hAnsi="Times New Roman"/>
                <w:b/>
                <w:i/>
                <w:sz w:val="28"/>
                <w:szCs w:val="28"/>
              </w:rPr>
              <w:t>3</w:t>
            </w:r>
          </w:p>
        </w:tc>
      </w:tr>
      <w:tr w:rsidR="008C7615" w:rsidRPr="00A2641C" w:rsidTr="00FB5468">
        <w:trPr>
          <w:trHeight w:val="1048"/>
        </w:trPr>
        <w:tc>
          <w:tcPr>
            <w:tcW w:w="923" w:type="dxa"/>
            <w:vAlign w:val="center"/>
          </w:tcPr>
          <w:p w:rsidR="008C7615" w:rsidRPr="00A2641C" w:rsidRDefault="008C7615" w:rsidP="003E7D36">
            <w:pPr>
              <w:pStyle w:val="a9"/>
              <w:numPr>
                <w:ilvl w:val="0"/>
                <w:numId w:val="1"/>
              </w:numPr>
              <w:rPr>
                <w:rFonts w:ascii="Times New Roman" w:hAnsi="Times New Roman"/>
                <w:b/>
                <w:bCs/>
                <w:i/>
                <w:sz w:val="28"/>
                <w:szCs w:val="28"/>
              </w:rPr>
            </w:pPr>
          </w:p>
        </w:tc>
        <w:tc>
          <w:tcPr>
            <w:tcW w:w="8296" w:type="dxa"/>
            <w:vAlign w:val="center"/>
          </w:tcPr>
          <w:p w:rsidR="008C7615" w:rsidRPr="00FB5468" w:rsidRDefault="001159B7" w:rsidP="00FB5468">
            <w:pPr>
              <w:jc w:val="both"/>
              <w:rPr>
                <w:rFonts w:ascii="Times New Roman" w:hAnsi="Times New Roman"/>
                <w:b/>
                <w:sz w:val="28"/>
                <w:szCs w:val="28"/>
              </w:rPr>
            </w:pPr>
            <w:r w:rsidRPr="001159B7">
              <w:rPr>
                <w:rFonts w:ascii="Times New Roman" w:hAnsi="Times New Roman"/>
                <w:b/>
                <w:sz w:val="28"/>
                <w:szCs w:val="28"/>
              </w:rPr>
              <w:t>15 ВАЖНЫХ ИЗМЕНЕНИЙ В ПРАВИЛАХ ПРОТИВОП</w:t>
            </w:r>
            <w:r w:rsidRPr="001159B7">
              <w:rPr>
                <w:rFonts w:ascii="Times New Roman" w:hAnsi="Times New Roman"/>
                <w:b/>
                <w:sz w:val="28"/>
                <w:szCs w:val="28"/>
              </w:rPr>
              <w:t>О</w:t>
            </w:r>
            <w:r w:rsidRPr="001159B7">
              <w:rPr>
                <w:rFonts w:ascii="Times New Roman" w:hAnsi="Times New Roman"/>
                <w:b/>
                <w:sz w:val="28"/>
                <w:szCs w:val="28"/>
              </w:rPr>
              <w:t>ЖАРНОГО РЕЖИМА В РФ С 1 МАРТА 2023</w:t>
            </w:r>
          </w:p>
        </w:tc>
        <w:tc>
          <w:tcPr>
            <w:tcW w:w="952" w:type="dxa"/>
            <w:vAlign w:val="center"/>
          </w:tcPr>
          <w:p w:rsidR="008C7615" w:rsidRDefault="00344278" w:rsidP="00AC05E0">
            <w:pPr>
              <w:jc w:val="center"/>
              <w:rPr>
                <w:rFonts w:ascii="Times New Roman" w:hAnsi="Times New Roman"/>
                <w:b/>
                <w:i/>
                <w:sz w:val="28"/>
                <w:szCs w:val="28"/>
              </w:rPr>
            </w:pPr>
            <w:r>
              <w:rPr>
                <w:rFonts w:ascii="Times New Roman" w:hAnsi="Times New Roman"/>
                <w:b/>
                <w:i/>
                <w:sz w:val="28"/>
                <w:szCs w:val="28"/>
              </w:rPr>
              <w:t>4</w:t>
            </w:r>
            <w:r w:rsidR="001159B7">
              <w:rPr>
                <w:rFonts w:ascii="Times New Roman" w:hAnsi="Times New Roman"/>
                <w:b/>
                <w:i/>
                <w:sz w:val="28"/>
                <w:szCs w:val="28"/>
              </w:rPr>
              <w:t>-5</w:t>
            </w:r>
          </w:p>
        </w:tc>
      </w:tr>
      <w:tr w:rsidR="008C7615" w:rsidRPr="00A2641C" w:rsidTr="003E7D36">
        <w:trPr>
          <w:trHeight w:val="735"/>
        </w:trPr>
        <w:tc>
          <w:tcPr>
            <w:tcW w:w="923" w:type="dxa"/>
            <w:vAlign w:val="center"/>
          </w:tcPr>
          <w:p w:rsidR="008C7615" w:rsidRPr="00A2641C" w:rsidRDefault="008C7615" w:rsidP="003E7D36">
            <w:pPr>
              <w:pStyle w:val="a9"/>
              <w:numPr>
                <w:ilvl w:val="0"/>
                <w:numId w:val="1"/>
              </w:numPr>
              <w:rPr>
                <w:rFonts w:ascii="Times New Roman" w:hAnsi="Times New Roman"/>
                <w:b/>
                <w:bCs/>
                <w:i/>
                <w:sz w:val="28"/>
                <w:szCs w:val="28"/>
              </w:rPr>
            </w:pPr>
          </w:p>
        </w:tc>
        <w:tc>
          <w:tcPr>
            <w:tcW w:w="8296" w:type="dxa"/>
            <w:vAlign w:val="center"/>
          </w:tcPr>
          <w:p w:rsidR="008C7615" w:rsidRPr="00FB5468" w:rsidRDefault="00C96D76" w:rsidP="00FB5468">
            <w:pPr>
              <w:pStyle w:val="ab"/>
              <w:spacing w:before="0" w:after="0"/>
              <w:jc w:val="both"/>
              <w:rPr>
                <w:b/>
                <w:sz w:val="28"/>
                <w:szCs w:val="28"/>
              </w:rPr>
            </w:pPr>
            <w:r w:rsidRPr="00C96D76">
              <w:rPr>
                <w:b/>
                <w:sz w:val="28"/>
                <w:szCs w:val="28"/>
              </w:rPr>
              <w:t>ДАТЧИК ДЫМА ПОЖАРНЫЙ: НАЗНАЧЕНИЕ, ВИДЫ И ОСОБЕННОСТИ</w:t>
            </w:r>
          </w:p>
        </w:tc>
        <w:tc>
          <w:tcPr>
            <w:tcW w:w="952" w:type="dxa"/>
            <w:vAlign w:val="center"/>
          </w:tcPr>
          <w:p w:rsidR="008C7615" w:rsidRDefault="00C96D76" w:rsidP="00C96D76">
            <w:pPr>
              <w:jc w:val="center"/>
              <w:rPr>
                <w:rFonts w:ascii="Times New Roman" w:hAnsi="Times New Roman"/>
                <w:b/>
                <w:i/>
                <w:sz w:val="28"/>
                <w:szCs w:val="28"/>
              </w:rPr>
            </w:pPr>
            <w:r>
              <w:rPr>
                <w:rFonts w:ascii="Times New Roman" w:hAnsi="Times New Roman"/>
                <w:b/>
                <w:i/>
                <w:sz w:val="28"/>
                <w:szCs w:val="28"/>
              </w:rPr>
              <w:t>6</w:t>
            </w:r>
            <w:r w:rsidR="00FB5468">
              <w:rPr>
                <w:rFonts w:ascii="Times New Roman" w:hAnsi="Times New Roman"/>
                <w:b/>
                <w:i/>
                <w:sz w:val="28"/>
                <w:szCs w:val="28"/>
              </w:rPr>
              <w:t>-1</w:t>
            </w:r>
            <w:r>
              <w:rPr>
                <w:rFonts w:ascii="Times New Roman" w:hAnsi="Times New Roman"/>
                <w:b/>
                <w:i/>
                <w:sz w:val="28"/>
                <w:szCs w:val="28"/>
              </w:rPr>
              <w:t>7</w:t>
            </w:r>
          </w:p>
        </w:tc>
      </w:tr>
      <w:tr w:rsidR="00626A12" w:rsidRPr="00A2641C" w:rsidTr="003E7D36">
        <w:trPr>
          <w:trHeight w:val="622"/>
        </w:trPr>
        <w:tc>
          <w:tcPr>
            <w:tcW w:w="923" w:type="dxa"/>
            <w:vAlign w:val="center"/>
          </w:tcPr>
          <w:p w:rsidR="00626A12" w:rsidRPr="00A2641C" w:rsidRDefault="00626A12" w:rsidP="003E7D36">
            <w:pPr>
              <w:pStyle w:val="a9"/>
              <w:numPr>
                <w:ilvl w:val="0"/>
                <w:numId w:val="1"/>
              </w:numPr>
              <w:rPr>
                <w:rFonts w:ascii="Times New Roman" w:hAnsi="Times New Roman"/>
                <w:b/>
                <w:bCs/>
                <w:i/>
                <w:sz w:val="28"/>
                <w:szCs w:val="28"/>
              </w:rPr>
            </w:pPr>
          </w:p>
        </w:tc>
        <w:tc>
          <w:tcPr>
            <w:tcW w:w="8296" w:type="dxa"/>
            <w:vAlign w:val="center"/>
          </w:tcPr>
          <w:p w:rsidR="00626A12" w:rsidRPr="00FB5468" w:rsidRDefault="0044581A" w:rsidP="00FB5468">
            <w:pPr>
              <w:pStyle w:val="Firstlineindent"/>
              <w:ind w:firstLine="0"/>
              <w:rPr>
                <w:rFonts w:ascii="Times New Roman" w:hAnsi="Times New Roman" w:cs="Times New Roman"/>
                <w:b/>
                <w:sz w:val="28"/>
                <w:szCs w:val="28"/>
              </w:rPr>
            </w:pPr>
            <w:r w:rsidRPr="0044581A">
              <w:rPr>
                <w:rFonts w:ascii="Times New Roman" w:hAnsi="Times New Roman" w:cs="Times New Roman"/>
                <w:b/>
                <w:sz w:val="28"/>
                <w:szCs w:val="28"/>
              </w:rPr>
              <w:t>ДЕЙСТВИЯ ПРИ ПОЖАРЕ В КВАРТИРЕ</w:t>
            </w:r>
          </w:p>
        </w:tc>
        <w:tc>
          <w:tcPr>
            <w:tcW w:w="952" w:type="dxa"/>
            <w:vAlign w:val="center"/>
          </w:tcPr>
          <w:p w:rsidR="00626A12" w:rsidRDefault="00FB5468" w:rsidP="0044581A">
            <w:pPr>
              <w:jc w:val="center"/>
              <w:rPr>
                <w:rFonts w:ascii="Times New Roman" w:hAnsi="Times New Roman"/>
                <w:b/>
                <w:i/>
                <w:sz w:val="28"/>
                <w:szCs w:val="28"/>
              </w:rPr>
            </w:pPr>
            <w:r>
              <w:rPr>
                <w:rFonts w:ascii="Times New Roman" w:hAnsi="Times New Roman"/>
                <w:b/>
                <w:i/>
                <w:sz w:val="28"/>
                <w:szCs w:val="28"/>
              </w:rPr>
              <w:t>1</w:t>
            </w:r>
            <w:r w:rsidR="0044581A">
              <w:rPr>
                <w:rFonts w:ascii="Times New Roman" w:hAnsi="Times New Roman"/>
                <w:b/>
                <w:i/>
                <w:sz w:val="28"/>
                <w:szCs w:val="28"/>
              </w:rPr>
              <w:t>8</w:t>
            </w:r>
            <w:r>
              <w:rPr>
                <w:rFonts w:ascii="Times New Roman" w:hAnsi="Times New Roman"/>
                <w:b/>
                <w:i/>
                <w:sz w:val="28"/>
                <w:szCs w:val="28"/>
              </w:rPr>
              <w:t>-1</w:t>
            </w:r>
            <w:r w:rsidR="0044581A">
              <w:rPr>
                <w:rFonts w:ascii="Times New Roman" w:hAnsi="Times New Roman"/>
                <w:b/>
                <w:i/>
                <w:sz w:val="28"/>
                <w:szCs w:val="28"/>
              </w:rPr>
              <w:t>9</w:t>
            </w:r>
            <w:bookmarkStart w:id="0" w:name="_GoBack"/>
            <w:bookmarkEnd w:id="0"/>
          </w:p>
        </w:tc>
      </w:tr>
    </w:tbl>
    <w:p w:rsidR="008C7615" w:rsidRPr="00720AFC" w:rsidRDefault="008C7615" w:rsidP="00672CEF">
      <w:pPr>
        <w:rPr>
          <w:rFonts w:ascii="Times New Roman" w:hAnsi="Times New Roman"/>
          <w:b/>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Pr="00720AFC"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8C7615" w:rsidRDefault="008C7615" w:rsidP="00521F58">
      <w:pPr>
        <w:spacing w:after="0"/>
        <w:jc w:val="center"/>
        <w:rPr>
          <w:rFonts w:ascii="Times New Roman" w:hAnsi="Times New Roman"/>
          <w:b/>
          <w:bCs/>
          <w:i/>
          <w:sz w:val="28"/>
          <w:szCs w:val="28"/>
        </w:rPr>
      </w:pPr>
    </w:p>
    <w:p w:rsidR="00C64074" w:rsidRDefault="00C6407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FB5468" w:rsidRDefault="00FB5468"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E22E54" w:rsidRDefault="00E22E54"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612732" w:rsidRDefault="00612732"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B64991" w:rsidRDefault="00B64991" w:rsidP="00521F58">
      <w:pPr>
        <w:spacing w:after="0"/>
        <w:jc w:val="center"/>
        <w:rPr>
          <w:rFonts w:ascii="Times New Roman" w:hAnsi="Times New Roman"/>
          <w:b/>
          <w:bCs/>
          <w:i/>
          <w:sz w:val="28"/>
          <w:szCs w:val="28"/>
        </w:rPr>
      </w:pPr>
    </w:p>
    <w:p w:rsidR="008C7615" w:rsidRDefault="00E22E54" w:rsidP="00521F58">
      <w:pPr>
        <w:spacing w:after="0"/>
        <w:jc w:val="center"/>
        <w:rPr>
          <w:rFonts w:ascii="Times New Roman" w:hAnsi="Times New Roman"/>
          <w:b/>
          <w:bCs/>
          <w:i/>
          <w:sz w:val="28"/>
          <w:szCs w:val="28"/>
        </w:rPr>
      </w:pPr>
      <w:r>
        <w:rPr>
          <w:rFonts w:ascii="Times New Roman" w:hAnsi="Times New Roman"/>
          <w:b/>
          <w:bCs/>
          <w:i/>
          <w:noProof/>
          <w:sz w:val="28"/>
          <w:szCs w:val="28"/>
        </w:rPr>
        <w:lastRenderedPageBreak/>
        <w:drawing>
          <wp:anchor distT="0" distB="0" distL="114300" distR="114300" simplePos="0" relativeHeight="251653120" behindDoc="0" locked="0" layoutInCell="1" allowOverlap="1">
            <wp:simplePos x="0" y="0"/>
            <wp:positionH relativeFrom="column">
              <wp:posOffset>2131751</wp:posOffset>
            </wp:positionH>
            <wp:positionV relativeFrom="paragraph">
              <wp:posOffset>135255</wp:posOffset>
            </wp:positionV>
            <wp:extent cx="2441749" cy="1115367"/>
            <wp:effectExtent l="0" t="0" r="0" b="0"/>
            <wp:wrapNone/>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srcRect/>
                    <a:stretch>
                      <a:fillRect/>
                    </a:stretch>
                  </pic:blipFill>
                  <pic:spPr bwMode="auto">
                    <a:xfrm>
                      <a:off x="0" y="0"/>
                      <a:ext cx="2441749" cy="1115367"/>
                    </a:xfrm>
                    <a:prstGeom prst="rect">
                      <a:avLst/>
                    </a:prstGeom>
                    <a:noFill/>
                  </pic:spPr>
                </pic:pic>
              </a:graphicData>
            </a:graphic>
          </wp:anchor>
        </w:drawing>
      </w:r>
    </w:p>
    <w:p w:rsidR="00047246" w:rsidRDefault="00047246" w:rsidP="00225C6A">
      <w:pPr>
        <w:spacing w:after="0"/>
        <w:jc w:val="center"/>
        <w:rPr>
          <w:rFonts w:ascii="Times New Roman" w:hAnsi="Times New Roman"/>
          <w:b/>
          <w:bCs/>
          <w:sz w:val="28"/>
          <w:szCs w:val="28"/>
        </w:rPr>
      </w:pPr>
    </w:p>
    <w:p w:rsidR="00612732" w:rsidRDefault="00612732"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B64991" w:rsidRDefault="00B64991" w:rsidP="00225C6A">
      <w:pPr>
        <w:spacing w:after="0"/>
        <w:jc w:val="center"/>
        <w:rPr>
          <w:rFonts w:ascii="Times New Roman" w:hAnsi="Times New Roman"/>
          <w:b/>
          <w:bCs/>
          <w:sz w:val="28"/>
          <w:szCs w:val="28"/>
        </w:rPr>
      </w:pPr>
    </w:p>
    <w:p w:rsidR="00AD5857" w:rsidRDefault="00AD5857" w:rsidP="00AD5857">
      <w:pPr>
        <w:spacing w:after="0"/>
        <w:jc w:val="center"/>
        <w:rPr>
          <w:rFonts w:ascii="Times New Roman" w:hAnsi="Times New Roman"/>
          <w:b/>
          <w:bCs/>
          <w:sz w:val="28"/>
          <w:szCs w:val="28"/>
        </w:rPr>
      </w:pPr>
      <w:r>
        <w:rPr>
          <w:rFonts w:ascii="Times New Roman" w:hAnsi="Times New Roman"/>
          <w:b/>
          <w:bCs/>
          <w:sz w:val="28"/>
          <w:szCs w:val="28"/>
        </w:rPr>
        <w:t xml:space="preserve">Оперативная обстановка с пожарами </w:t>
      </w:r>
    </w:p>
    <w:p w:rsidR="00AD5857" w:rsidRDefault="00AD5857" w:rsidP="00AD5857">
      <w:pPr>
        <w:spacing w:after="0"/>
        <w:jc w:val="center"/>
        <w:rPr>
          <w:rFonts w:ascii="Times New Roman" w:hAnsi="Times New Roman"/>
          <w:b/>
          <w:bCs/>
          <w:sz w:val="28"/>
          <w:szCs w:val="28"/>
        </w:rPr>
      </w:pPr>
      <w:r>
        <w:rPr>
          <w:rFonts w:ascii="Times New Roman" w:hAnsi="Times New Roman"/>
          <w:b/>
          <w:bCs/>
          <w:sz w:val="28"/>
          <w:szCs w:val="28"/>
        </w:rPr>
        <w:t xml:space="preserve">на территории Туруханского района с начала 2022 года </w:t>
      </w:r>
    </w:p>
    <w:tbl>
      <w:tblPr>
        <w:tblW w:w="106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A0"/>
      </w:tblPr>
      <w:tblGrid>
        <w:gridCol w:w="11"/>
        <w:gridCol w:w="4800"/>
        <w:gridCol w:w="1665"/>
        <w:gridCol w:w="1179"/>
        <w:gridCol w:w="766"/>
        <w:gridCol w:w="619"/>
        <w:gridCol w:w="1591"/>
        <w:gridCol w:w="28"/>
      </w:tblGrid>
      <w:tr w:rsidR="00AD5857" w:rsidTr="00AD5857">
        <w:trPr>
          <w:trHeight w:val="279"/>
          <w:jc w:val="center"/>
        </w:trPr>
        <w:tc>
          <w:tcPr>
            <w:tcW w:w="7655" w:type="dxa"/>
            <w:gridSpan w:val="4"/>
            <w:tcBorders>
              <w:top w:val="single" w:sz="4" w:space="0" w:color="000000"/>
              <w:left w:val="single" w:sz="4" w:space="0" w:color="000000"/>
              <w:bottom w:val="single" w:sz="4" w:space="0" w:color="000000"/>
              <w:right w:val="single" w:sz="4" w:space="0" w:color="000000"/>
            </w:tcBorders>
            <w:shd w:val="clear" w:color="auto" w:fill="E36C0A"/>
            <w:vAlign w:val="center"/>
            <w:hideMark/>
          </w:tcPr>
          <w:p w:rsidR="00AD5857" w:rsidRDefault="00AD5857">
            <w:pPr>
              <w:spacing w:after="0"/>
              <w:jc w:val="center"/>
              <w:rPr>
                <w:rFonts w:ascii="Times New Roman" w:hAnsi="Times New Roman"/>
                <w:b/>
                <w:sz w:val="28"/>
                <w:szCs w:val="28"/>
              </w:rPr>
            </w:pPr>
            <w:r>
              <w:rPr>
                <w:rFonts w:ascii="Times New Roman" w:hAnsi="Times New Roman"/>
                <w:b/>
                <w:sz w:val="28"/>
                <w:szCs w:val="28"/>
              </w:rPr>
              <w:t>Туруханский район</w:t>
            </w:r>
          </w:p>
        </w:tc>
        <w:tc>
          <w:tcPr>
            <w:tcW w:w="1385" w:type="dxa"/>
            <w:gridSpan w:val="2"/>
            <w:tcBorders>
              <w:top w:val="single" w:sz="4" w:space="0" w:color="000000"/>
              <w:left w:val="single" w:sz="4" w:space="0" w:color="000000"/>
              <w:bottom w:val="single" w:sz="4" w:space="0" w:color="000000"/>
              <w:right w:val="single" w:sz="4" w:space="0" w:color="000000"/>
            </w:tcBorders>
            <w:shd w:val="clear" w:color="auto" w:fill="E36C0A"/>
            <w:vAlign w:val="center"/>
            <w:hideMark/>
          </w:tcPr>
          <w:p w:rsidR="00AD5857" w:rsidRDefault="00AD5857">
            <w:pPr>
              <w:spacing w:after="0"/>
              <w:jc w:val="center"/>
              <w:rPr>
                <w:rFonts w:ascii="Times New Roman" w:hAnsi="Times New Roman"/>
                <w:b/>
                <w:sz w:val="28"/>
                <w:szCs w:val="28"/>
              </w:rPr>
            </w:pPr>
            <w:r>
              <w:rPr>
                <w:rFonts w:ascii="Times New Roman" w:hAnsi="Times New Roman"/>
                <w:b/>
                <w:sz w:val="28"/>
                <w:szCs w:val="28"/>
              </w:rPr>
              <w:t>2021</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E36C0A"/>
            <w:vAlign w:val="center"/>
            <w:hideMark/>
          </w:tcPr>
          <w:p w:rsidR="00AD5857" w:rsidRDefault="00AD5857">
            <w:pPr>
              <w:spacing w:after="0"/>
              <w:jc w:val="center"/>
              <w:rPr>
                <w:rFonts w:ascii="Times New Roman" w:hAnsi="Times New Roman"/>
                <w:b/>
                <w:sz w:val="28"/>
                <w:szCs w:val="28"/>
              </w:rPr>
            </w:pPr>
            <w:r>
              <w:rPr>
                <w:rFonts w:ascii="Times New Roman" w:hAnsi="Times New Roman"/>
                <w:b/>
                <w:sz w:val="28"/>
                <w:szCs w:val="28"/>
              </w:rPr>
              <w:t>2022</w:t>
            </w:r>
          </w:p>
        </w:tc>
      </w:tr>
      <w:tr w:rsidR="00AD5857" w:rsidTr="00AD5857">
        <w:trPr>
          <w:trHeight w:val="363"/>
          <w:jc w:val="center"/>
        </w:trPr>
        <w:tc>
          <w:tcPr>
            <w:tcW w:w="7655"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rPr>
                <w:rFonts w:ascii="Times New Roman" w:hAnsi="Times New Roman"/>
                <w:b/>
                <w:sz w:val="28"/>
                <w:szCs w:val="28"/>
              </w:rPr>
            </w:pPr>
            <w:r>
              <w:rPr>
                <w:rFonts w:ascii="Times New Roman" w:hAnsi="Times New Roman"/>
                <w:b/>
                <w:sz w:val="28"/>
                <w:szCs w:val="28"/>
              </w:rPr>
              <w:t>Количество пожаров</w:t>
            </w:r>
          </w:p>
          <w:p w:rsidR="00AD5857" w:rsidRDefault="00AD5857">
            <w:pPr>
              <w:spacing w:after="0"/>
              <w:rPr>
                <w:rFonts w:ascii="Times New Roman" w:hAnsi="Times New Roman"/>
                <w:b/>
                <w:sz w:val="28"/>
                <w:szCs w:val="28"/>
              </w:rPr>
            </w:pPr>
            <w:r>
              <w:rPr>
                <w:rFonts w:ascii="Times New Roman" w:hAnsi="Times New Roman"/>
                <w:b/>
                <w:sz w:val="28"/>
                <w:szCs w:val="28"/>
              </w:rPr>
              <w:t>из них лесных</w:t>
            </w:r>
          </w:p>
        </w:tc>
        <w:tc>
          <w:tcPr>
            <w:tcW w:w="1385" w:type="dxa"/>
            <w:gridSpan w:val="2"/>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63</w:t>
            </w:r>
          </w:p>
        </w:tc>
        <w:tc>
          <w:tcPr>
            <w:tcW w:w="1619" w:type="dxa"/>
            <w:gridSpan w:val="2"/>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57</w:t>
            </w:r>
          </w:p>
        </w:tc>
      </w:tr>
      <w:tr w:rsidR="00AD5857" w:rsidTr="00AD5857">
        <w:trPr>
          <w:trHeight w:val="363"/>
          <w:jc w:val="center"/>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line="240" w:lineRule="auto"/>
              <w:rPr>
                <w:rFonts w:ascii="Times New Roman" w:hAnsi="Times New Roman"/>
                <w:b/>
                <w:sz w:val="28"/>
                <w:szCs w:val="28"/>
              </w:rPr>
            </w:pPr>
          </w:p>
        </w:tc>
        <w:tc>
          <w:tcPr>
            <w:tcW w:w="1385" w:type="dxa"/>
            <w:gridSpan w:val="2"/>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1</w:t>
            </w:r>
          </w:p>
        </w:tc>
        <w:tc>
          <w:tcPr>
            <w:tcW w:w="1619" w:type="dxa"/>
            <w:gridSpan w:val="2"/>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10</w:t>
            </w:r>
          </w:p>
        </w:tc>
      </w:tr>
      <w:tr w:rsidR="00AD5857" w:rsidTr="00AD5857">
        <w:trPr>
          <w:trHeight w:val="363"/>
          <w:jc w:val="center"/>
        </w:trPr>
        <w:tc>
          <w:tcPr>
            <w:tcW w:w="7655" w:type="dxa"/>
            <w:gridSpan w:val="4"/>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rPr>
                <w:rFonts w:ascii="Times New Roman" w:hAnsi="Times New Roman"/>
                <w:b/>
                <w:sz w:val="28"/>
                <w:szCs w:val="28"/>
              </w:rPr>
            </w:pPr>
            <w:r>
              <w:rPr>
                <w:rFonts w:ascii="Times New Roman" w:hAnsi="Times New Roman"/>
                <w:b/>
                <w:sz w:val="28"/>
                <w:szCs w:val="28"/>
              </w:rPr>
              <w:t>Количество погибших</w:t>
            </w:r>
          </w:p>
        </w:tc>
        <w:tc>
          <w:tcPr>
            <w:tcW w:w="1385" w:type="dxa"/>
            <w:gridSpan w:val="2"/>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2</w:t>
            </w:r>
          </w:p>
        </w:tc>
        <w:tc>
          <w:tcPr>
            <w:tcW w:w="1619" w:type="dxa"/>
            <w:gridSpan w:val="2"/>
            <w:tcBorders>
              <w:top w:val="single" w:sz="4" w:space="0" w:color="000000"/>
              <w:left w:val="single" w:sz="4" w:space="0" w:color="000000"/>
              <w:bottom w:val="single" w:sz="4" w:space="0" w:color="000000"/>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0</w:t>
            </w:r>
          </w:p>
        </w:tc>
      </w:tr>
      <w:tr w:rsidR="00AD5857" w:rsidTr="00AD5857">
        <w:trPr>
          <w:trHeight w:val="71"/>
          <w:jc w:val="center"/>
        </w:trPr>
        <w:tc>
          <w:tcPr>
            <w:tcW w:w="7655" w:type="dxa"/>
            <w:gridSpan w:val="4"/>
            <w:tcBorders>
              <w:top w:val="single" w:sz="4" w:space="0" w:color="000000"/>
              <w:left w:val="single" w:sz="4" w:space="0" w:color="000000"/>
              <w:bottom w:val="single" w:sz="4" w:space="0" w:color="auto"/>
              <w:right w:val="single" w:sz="4" w:space="0" w:color="000000"/>
            </w:tcBorders>
            <w:vAlign w:val="center"/>
            <w:hideMark/>
          </w:tcPr>
          <w:p w:rsidR="00AD5857" w:rsidRDefault="00AD5857">
            <w:pPr>
              <w:spacing w:after="0"/>
              <w:rPr>
                <w:rFonts w:ascii="Times New Roman" w:hAnsi="Times New Roman"/>
                <w:b/>
                <w:sz w:val="28"/>
                <w:szCs w:val="28"/>
              </w:rPr>
            </w:pPr>
            <w:r>
              <w:rPr>
                <w:rFonts w:ascii="Times New Roman" w:hAnsi="Times New Roman"/>
                <w:b/>
                <w:sz w:val="28"/>
                <w:szCs w:val="28"/>
              </w:rPr>
              <w:t>Количество травмированных</w:t>
            </w:r>
          </w:p>
        </w:tc>
        <w:tc>
          <w:tcPr>
            <w:tcW w:w="1385" w:type="dxa"/>
            <w:gridSpan w:val="2"/>
            <w:tcBorders>
              <w:top w:val="single" w:sz="4" w:space="0" w:color="000000"/>
              <w:left w:val="single" w:sz="4" w:space="0" w:color="000000"/>
              <w:bottom w:val="single" w:sz="4" w:space="0" w:color="auto"/>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5</w:t>
            </w:r>
          </w:p>
        </w:tc>
        <w:tc>
          <w:tcPr>
            <w:tcW w:w="1619" w:type="dxa"/>
            <w:gridSpan w:val="2"/>
            <w:tcBorders>
              <w:top w:val="single" w:sz="4" w:space="0" w:color="000000"/>
              <w:left w:val="single" w:sz="4" w:space="0" w:color="000000"/>
              <w:bottom w:val="single" w:sz="4" w:space="0" w:color="auto"/>
              <w:right w:val="single" w:sz="4" w:space="0" w:color="000000"/>
            </w:tcBorders>
            <w:vAlign w:val="center"/>
            <w:hideMark/>
          </w:tcPr>
          <w:p w:rsidR="00AD5857" w:rsidRDefault="00AD5857">
            <w:pPr>
              <w:spacing w:after="0"/>
              <w:jc w:val="center"/>
              <w:rPr>
                <w:rFonts w:ascii="Times New Roman" w:hAnsi="Times New Roman"/>
                <w:b/>
                <w:color w:val="FF0000"/>
                <w:sz w:val="28"/>
                <w:szCs w:val="28"/>
              </w:rPr>
            </w:pPr>
            <w:r>
              <w:rPr>
                <w:rFonts w:ascii="Times New Roman" w:hAnsi="Times New Roman"/>
                <w:b/>
                <w:color w:val="FF0000"/>
                <w:sz w:val="28"/>
                <w:szCs w:val="28"/>
              </w:rPr>
              <w:t>2</w:t>
            </w:r>
          </w:p>
        </w:tc>
      </w:tr>
      <w:tr w:rsidR="00AD5857" w:rsidTr="00AD5857">
        <w:trPr>
          <w:gridBefore w:val="1"/>
          <w:gridAfter w:val="1"/>
          <w:wBefore w:w="11" w:type="dxa"/>
          <w:wAfter w:w="28" w:type="dxa"/>
          <w:trHeight w:hRule="exact" w:val="293"/>
          <w:jc w:val="center"/>
        </w:trPr>
        <w:tc>
          <w:tcPr>
            <w:tcW w:w="4800" w:type="dxa"/>
            <w:vMerge w:val="restart"/>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spacing w:after="0"/>
              <w:jc w:val="center"/>
              <w:rPr>
                <w:rFonts w:ascii="Times New Roman" w:hAnsi="Times New Roman"/>
                <w:b/>
                <w:sz w:val="28"/>
                <w:szCs w:val="28"/>
              </w:rPr>
            </w:pPr>
            <w:r>
              <w:rPr>
                <w:rFonts w:ascii="Times New Roman" w:hAnsi="Times New Roman"/>
                <w:b/>
                <w:sz w:val="28"/>
                <w:szCs w:val="28"/>
              </w:rPr>
              <w:t>Населенные пункты</w:t>
            </w:r>
          </w:p>
        </w:tc>
        <w:tc>
          <w:tcPr>
            <w:tcW w:w="5820"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AD5857" w:rsidRDefault="00AD5857">
            <w:pPr>
              <w:pStyle w:val="26"/>
              <w:shd w:val="clear" w:color="auto" w:fill="auto"/>
              <w:spacing w:before="0" w:after="0" w:line="240" w:lineRule="auto"/>
              <w:ind w:firstLine="0"/>
              <w:contextualSpacing/>
              <w:jc w:val="center"/>
              <w:rPr>
                <w:rFonts w:ascii="Times New Roman" w:hAnsi="Times New Roman"/>
              </w:rPr>
            </w:pPr>
            <w:r>
              <w:rPr>
                <w:rStyle w:val="28pt"/>
                <w:rFonts w:ascii="Times New Roman" w:hAnsi="Times New Roman"/>
              </w:rPr>
              <w:t>Количество пожаров за 2022 год</w:t>
            </w:r>
          </w:p>
        </w:tc>
      </w:tr>
      <w:tr w:rsidR="00AD5857" w:rsidTr="00AD5857">
        <w:trPr>
          <w:gridBefore w:val="1"/>
          <w:gridAfter w:val="1"/>
          <w:wBefore w:w="11" w:type="dxa"/>
          <w:wAfter w:w="28" w:type="dxa"/>
          <w:trHeight w:hRule="exact" w:val="395"/>
          <w:jc w:val="center"/>
        </w:trPr>
        <w:tc>
          <w:tcPr>
            <w:tcW w:w="0" w:type="auto"/>
            <w:vMerge/>
            <w:tcBorders>
              <w:top w:val="single" w:sz="4" w:space="0" w:color="auto"/>
              <w:left w:val="single" w:sz="4" w:space="0" w:color="auto"/>
              <w:bottom w:val="single" w:sz="4" w:space="0" w:color="auto"/>
              <w:right w:val="nil"/>
            </w:tcBorders>
            <w:vAlign w:val="center"/>
            <w:hideMark/>
          </w:tcPr>
          <w:p w:rsidR="00AD5857" w:rsidRDefault="00AD5857">
            <w:pPr>
              <w:spacing w:after="0" w:line="240" w:lineRule="auto"/>
              <w:rPr>
                <w:rFonts w:ascii="Times New Roman" w:hAnsi="Times New Roman"/>
                <w:b/>
                <w:sz w:val="28"/>
                <w:szCs w:val="28"/>
              </w:rPr>
            </w:pPr>
          </w:p>
        </w:tc>
        <w:tc>
          <w:tcPr>
            <w:tcW w:w="1665" w:type="dxa"/>
            <w:tcBorders>
              <w:top w:val="single" w:sz="4" w:space="0" w:color="auto"/>
              <w:left w:val="single" w:sz="4" w:space="0" w:color="auto"/>
              <w:bottom w:val="single" w:sz="4" w:space="0" w:color="auto"/>
              <w:right w:val="nil"/>
            </w:tcBorders>
            <w:shd w:val="clear" w:color="auto" w:fill="FFFFFF"/>
            <w:vAlign w:val="bottom"/>
            <w:hideMark/>
          </w:tcPr>
          <w:p w:rsidR="00AD5857" w:rsidRDefault="00AD5857">
            <w:pPr>
              <w:pStyle w:val="26"/>
              <w:shd w:val="clear" w:color="auto" w:fill="auto"/>
              <w:spacing w:before="0" w:after="0" w:line="240" w:lineRule="auto"/>
              <w:ind w:firstLine="0"/>
              <w:contextualSpacing/>
              <w:jc w:val="center"/>
              <w:rPr>
                <w:rFonts w:ascii="Times New Roman" w:hAnsi="Times New Roman"/>
                <w:b/>
              </w:rPr>
            </w:pPr>
            <w:r>
              <w:rPr>
                <w:rStyle w:val="28pt"/>
                <w:rFonts w:ascii="Times New Roman" w:hAnsi="Times New Roman"/>
              </w:rPr>
              <w:t>пожары</w:t>
            </w:r>
          </w:p>
        </w:tc>
        <w:tc>
          <w:tcPr>
            <w:tcW w:w="1945" w:type="dxa"/>
            <w:gridSpan w:val="2"/>
            <w:tcBorders>
              <w:top w:val="single" w:sz="4" w:space="0" w:color="auto"/>
              <w:left w:val="single" w:sz="4" w:space="0" w:color="auto"/>
              <w:bottom w:val="single" w:sz="4" w:space="0" w:color="auto"/>
              <w:right w:val="nil"/>
            </w:tcBorders>
            <w:shd w:val="clear" w:color="auto" w:fill="FFFFFF"/>
            <w:vAlign w:val="bottom"/>
            <w:hideMark/>
          </w:tcPr>
          <w:p w:rsidR="00AD5857" w:rsidRDefault="00AD5857">
            <w:pPr>
              <w:pStyle w:val="26"/>
              <w:shd w:val="clear" w:color="auto" w:fill="auto"/>
              <w:spacing w:before="0" w:after="0" w:line="240" w:lineRule="auto"/>
              <w:ind w:firstLine="0"/>
              <w:contextualSpacing/>
              <w:jc w:val="center"/>
              <w:rPr>
                <w:rFonts w:ascii="Times New Roman" w:hAnsi="Times New Roman"/>
                <w:b/>
              </w:rPr>
            </w:pPr>
            <w:r>
              <w:rPr>
                <w:rStyle w:val="28pt"/>
                <w:rFonts w:ascii="Times New Roman" w:hAnsi="Times New Roman"/>
              </w:rPr>
              <w:t>погибшие</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AD5857" w:rsidRDefault="00AD5857">
            <w:pPr>
              <w:pStyle w:val="26"/>
              <w:shd w:val="clear" w:color="auto" w:fill="auto"/>
              <w:spacing w:before="0" w:after="0" w:line="240" w:lineRule="auto"/>
              <w:ind w:firstLine="0"/>
              <w:contextualSpacing/>
              <w:jc w:val="center"/>
              <w:rPr>
                <w:rFonts w:ascii="Times New Roman" w:hAnsi="Times New Roman"/>
                <w:b/>
              </w:rPr>
            </w:pPr>
            <w:r>
              <w:rPr>
                <w:rStyle w:val="28pt"/>
                <w:rFonts w:ascii="Times New Roman" w:hAnsi="Times New Roman"/>
              </w:rPr>
              <w:t>травмированные</w:t>
            </w:r>
          </w:p>
        </w:tc>
      </w:tr>
      <w:tr w:rsidR="00AD5857" w:rsidTr="00AD5857">
        <w:trPr>
          <w:gridBefore w:val="1"/>
          <w:gridAfter w:val="1"/>
          <w:wBefore w:w="11" w:type="dxa"/>
          <w:wAfter w:w="28" w:type="dxa"/>
          <w:trHeight w:hRule="exact" w:val="370"/>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Туруханск</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18</w:t>
            </w:r>
          </w:p>
        </w:tc>
        <w:tc>
          <w:tcPr>
            <w:tcW w:w="1945" w:type="dxa"/>
            <w:gridSpan w:val="2"/>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w:t>
            </w: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r>
      <w:tr w:rsidR="00AD5857" w:rsidTr="00AD5857">
        <w:trPr>
          <w:gridBefore w:val="1"/>
          <w:gridAfter w:val="1"/>
          <w:wBefore w:w="11" w:type="dxa"/>
          <w:wAfter w:w="28" w:type="dxa"/>
          <w:trHeight w:hRule="exact" w:val="370"/>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Ворогово</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370"/>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г. Игарка</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20</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370"/>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Бор</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5</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370"/>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Кангатово</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Ванкорское месторождение</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3</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24"/>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Светлогорск</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Верещагино</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Фарково</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Мадуйка</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Бакланиха</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п. Бахта</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с. Верхнеимбатск</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31"/>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д. Горошиха</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r>
      <w:tr w:rsidR="00AD5857" w:rsidTr="00AD5857">
        <w:trPr>
          <w:gridBefore w:val="1"/>
          <w:gridAfter w:val="1"/>
          <w:wBefore w:w="11" w:type="dxa"/>
          <w:wAfter w:w="28" w:type="dxa"/>
          <w:trHeight w:hRule="exact" w:val="427"/>
          <w:jc w:val="center"/>
        </w:trPr>
        <w:tc>
          <w:tcPr>
            <w:tcW w:w="4800" w:type="dxa"/>
            <w:tcBorders>
              <w:top w:val="single" w:sz="4" w:space="0" w:color="auto"/>
              <w:left w:val="single" w:sz="4" w:space="0" w:color="auto"/>
              <w:bottom w:val="single" w:sz="4" w:space="0" w:color="auto"/>
              <w:right w:val="nil"/>
            </w:tcBorders>
            <w:shd w:val="clear" w:color="auto" w:fill="E36C0A"/>
            <w:vAlign w:val="center"/>
            <w:hideMark/>
          </w:tcPr>
          <w:p w:rsidR="00AD5857" w:rsidRDefault="00AD5857">
            <w:pPr>
              <w:pStyle w:val="26"/>
              <w:shd w:val="clear" w:color="auto" w:fill="auto"/>
              <w:spacing w:before="0" w:after="0" w:line="240" w:lineRule="auto"/>
              <w:ind w:firstLine="0"/>
              <w:contextualSpacing/>
              <w:jc w:val="both"/>
              <w:rPr>
                <w:rFonts w:ascii="Times New Roman" w:hAnsi="Times New Roman"/>
                <w:b/>
              </w:rPr>
            </w:pPr>
            <w:r>
              <w:rPr>
                <w:rFonts w:ascii="Times New Roman" w:hAnsi="Times New Roman"/>
                <w:b/>
              </w:rPr>
              <w:t>Охотничьи угодья</w:t>
            </w:r>
          </w:p>
        </w:tc>
        <w:tc>
          <w:tcPr>
            <w:tcW w:w="1665" w:type="dxa"/>
            <w:tcBorders>
              <w:top w:val="single" w:sz="4" w:space="0" w:color="auto"/>
              <w:left w:val="single" w:sz="4" w:space="0" w:color="auto"/>
              <w:bottom w:val="single" w:sz="4" w:space="0" w:color="auto"/>
              <w:right w:val="nil"/>
            </w:tcBorders>
            <w:shd w:val="clear" w:color="auto" w:fill="FFFFFF"/>
            <w:vAlign w:val="center"/>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c>
          <w:tcPr>
            <w:tcW w:w="1945" w:type="dxa"/>
            <w:gridSpan w:val="2"/>
            <w:tcBorders>
              <w:top w:val="single" w:sz="4" w:space="0" w:color="auto"/>
              <w:left w:val="single" w:sz="4" w:space="0" w:color="auto"/>
              <w:bottom w:val="single" w:sz="4" w:space="0" w:color="auto"/>
              <w:right w:val="nil"/>
            </w:tcBorders>
            <w:shd w:val="clear" w:color="auto" w:fill="FFFFFF"/>
            <w:vAlign w:val="center"/>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p>
        </w:tc>
        <w:tc>
          <w:tcPr>
            <w:tcW w:w="221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AD5857" w:rsidRDefault="00AD5857">
            <w:pPr>
              <w:pStyle w:val="26"/>
              <w:shd w:val="clear" w:color="auto" w:fill="auto"/>
              <w:spacing w:before="0" w:after="0" w:line="240" w:lineRule="auto"/>
              <w:ind w:firstLine="0"/>
              <w:contextualSpacing/>
              <w:jc w:val="center"/>
              <w:rPr>
                <w:rFonts w:ascii="Times New Roman" w:hAnsi="Times New Roman"/>
                <w:b/>
                <w:color w:val="FF0000"/>
              </w:rPr>
            </w:pPr>
            <w:r>
              <w:rPr>
                <w:rFonts w:ascii="Times New Roman" w:hAnsi="Times New Roman"/>
                <w:b/>
                <w:color w:val="FF0000"/>
              </w:rPr>
              <w:t>1</w:t>
            </w:r>
          </w:p>
        </w:tc>
      </w:tr>
    </w:tbl>
    <w:p w:rsidR="00AD5857" w:rsidRDefault="00AD5857" w:rsidP="00AD5857">
      <w:pPr>
        <w:pStyle w:val="2"/>
        <w:tabs>
          <w:tab w:val="num" w:pos="0"/>
        </w:tabs>
        <w:suppressAutoHyphens/>
        <w:spacing w:before="0" w:after="0"/>
        <w:ind w:firstLine="567"/>
        <w:jc w:val="both"/>
        <w:rPr>
          <w:rFonts w:ascii="Times New Roman" w:hAnsi="Times New Roman" w:cs="Times New Roman"/>
        </w:rPr>
      </w:pPr>
    </w:p>
    <w:p w:rsidR="00AD5857" w:rsidRPr="00CC647A" w:rsidRDefault="00CC647A" w:rsidP="00CC647A">
      <w:pPr>
        <w:pStyle w:val="2"/>
        <w:numPr>
          <w:ilvl w:val="1"/>
          <w:numId w:val="0"/>
        </w:numPr>
        <w:tabs>
          <w:tab w:val="num" w:pos="0"/>
        </w:tabs>
        <w:suppressAutoHyphens/>
        <w:ind w:firstLine="567"/>
        <w:jc w:val="both"/>
        <w:rPr>
          <w:rFonts w:ascii="Times New Roman" w:hAnsi="Times New Roman"/>
          <w:i w:val="0"/>
          <w:spacing w:val="-4"/>
        </w:rPr>
      </w:pPr>
      <w:r w:rsidRPr="00CC647A">
        <w:rPr>
          <w:rFonts w:ascii="Times New Roman" w:hAnsi="Times New Roman"/>
          <w:i w:val="0"/>
        </w:rPr>
        <w:t>За  2022 год в жилом секторе произошло 16 пожаров</w:t>
      </w:r>
      <w:r w:rsidRPr="00CC647A">
        <w:rPr>
          <w:rFonts w:ascii="Times New Roman" w:hAnsi="Times New Roman"/>
          <w:i w:val="0"/>
          <w:spacing w:val="-4"/>
        </w:rPr>
        <w:t>. Их доля от общего числа пожаров (57) составила  28%.</w:t>
      </w:r>
    </w:p>
    <w:p w:rsidR="00AD5857" w:rsidRDefault="00AD5857" w:rsidP="00AD5857">
      <w:pPr>
        <w:widowControl w:val="0"/>
        <w:spacing w:after="0" w:line="240" w:lineRule="auto"/>
        <w:jc w:val="center"/>
        <w:rPr>
          <w:rFonts w:ascii="Times New Roman" w:hAnsi="Times New Roman"/>
        </w:rPr>
      </w:pPr>
      <w:r>
        <w:rPr>
          <w:rFonts w:ascii="Times New Roman" w:hAnsi="Times New Roman"/>
          <w:b/>
          <w:sz w:val="28"/>
          <w:szCs w:val="28"/>
        </w:rPr>
        <w:t>Основные причины возникновения пожаров за 1</w:t>
      </w:r>
      <w:r w:rsidR="00CC647A">
        <w:rPr>
          <w:rFonts w:ascii="Times New Roman" w:hAnsi="Times New Roman"/>
          <w:b/>
          <w:sz w:val="28"/>
          <w:szCs w:val="28"/>
        </w:rPr>
        <w:t>2</w:t>
      </w:r>
      <w:r>
        <w:rPr>
          <w:rFonts w:ascii="Times New Roman" w:hAnsi="Times New Roman"/>
          <w:b/>
          <w:sz w:val="28"/>
          <w:szCs w:val="28"/>
        </w:rPr>
        <w:t xml:space="preserve"> месяцев 2021/2022гг.</w:t>
      </w:r>
    </w:p>
    <w:p w:rsidR="00AD5857" w:rsidRDefault="00AD5857" w:rsidP="00AD5857">
      <w:pPr>
        <w:widowControl w:val="0"/>
        <w:spacing w:after="0" w:line="240" w:lineRule="auto"/>
        <w:jc w:val="center"/>
        <w:rPr>
          <w:rFonts w:ascii="Times New Roman" w:hAnsi="Times New Roman"/>
          <w:b/>
          <w:sz w:val="28"/>
          <w:szCs w:val="28"/>
          <w:highlight w:val="yellow"/>
        </w:rPr>
      </w:pPr>
    </w:p>
    <w:p w:rsidR="00AD5857" w:rsidRDefault="00AD5857" w:rsidP="00AD5857">
      <w:pPr>
        <w:widowControl w:val="0"/>
        <w:spacing w:after="0" w:line="240" w:lineRule="auto"/>
        <w:jc w:val="both"/>
        <w:rPr>
          <w:rFonts w:ascii="Times New Roman" w:hAnsi="Times New Roman"/>
        </w:rPr>
      </w:pPr>
      <w:r>
        <w:rPr>
          <w:rFonts w:ascii="Times New Roman" w:hAnsi="Times New Roman"/>
          <w:sz w:val="28"/>
          <w:szCs w:val="28"/>
        </w:rPr>
        <w:tab/>
        <w:t>- неосторожное обращение с огнем - 14 пожаров (2021 - 20 пожаров), уменьшение на 30%;</w:t>
      </w:r>
    </w:p>
    <w:p w:rsidR="00AD5857" w:rsidRDefault="00AD5857" w:rsidP="00AD5857">
      <w:pPr>
        <w:widowControl w:val="0"/>
        <w:spacing w:after="0" w:line="240" w:lineRule="auto"/>
        <w:jc w:val="both"/>
        <w:rPr>
          <w:rFonts w:ascii="Times New Roman" w:hAnsi="Times New Roman"/>
        </w:rPr>
      </w:pPr>
      <w:r>
        <w:rPr>
          <w:rFonts w:ascii="Times New Roman" w:hAnsi="Times New Roman"/>
          <w:sz w:val="28"/>
          <w:szCs w:val="28"/>
        </w:rPr>
        <w:tab/>
        <w:t>- аварийный режим работы электрооборудования (в т.ч. бытового электрообор</w:t>
      </w:r>
      <w:r>
        <w:rPr>
          <w:rFonts w:ascii="Times New Roman" w:hAnsi="Times New Roman"/>
          <w:sz w:val="28"/>
          <w:szCs w:val="28"/>
        </w:rPr>
        <w:t>у</w:t>
      </w:r>
      <w:r>
        <w:rPr>
          <w:rFonts w:ascii="Times New Roman" w:hAnsi="Times New Roman"/>
          <w:sz w:val="28"/>
          <w:szCs w:val="28"/>
        </w:rPr>
        <w:t>дования) - 16 пожаров (2021 - 23), уменьшение на 30,43%;</w:t>
      </w:r>
    </w:p>
    <w:p w:rsidR="00AD5857" w:rsidRDefault="00AD5857" w:rsidP="00AD5857">
      <w:pPr>
        <w:widowControl w:val="0"/>
        <w:spacing w:after="0" w:line="240" w:lineRule="auto"/>
        <w:jc w:val="both"/>
        <w:rPr>
          <w:rFonts w:ascii="Times New Roman" w:hAnsi="Times New Roman"/>
        </w:rPr>
      </w:pPr>
      <w:r>
        <w:rPr>
          <w:rFonts w:ascii="Times New Roman" w:hAnsi="Times New Roman"/>
          <w:sz w:val="28"/>
          <w:szCs w:val="28"/>
        </w:rPr>
        <w:tab/>
        <w:t>- неосторожность при курении - 3 пожара (2021 - 2) увеличение на 50%;</w:t>
      </w:r>
    </w:p>
    <w:p w:rsidR="00AD5857" w:rsidRDefault="00AD5857" w:rsidP="00AD5857">
      <w:pPr>
        <w:widowControl w:val="0"/>
        <w:spacing w:after="0" w:line="240" w:lineRule="auto"/>
        <w:jc w:val="both"/>
        <w:rPr>
          <w:rFonts w:ascii="Times New Roman" w:hAnsi="Times New Roman"/>
        </w:rPr>
      </w:pPr>
      <w:r>
        <w:rPr>
          <w:rFonts w:ascii="Times New Roman" w:hAnsi="Times New Roman"/>
          <w:sz w:val="28"/>
          <w:szCs w:val="28"/>
        </w:rPr>
        <w:lastRenderedPageBreak/>
        <w:tab/>
        <w:t>- пожары произошедшие из-за поджогов - 3 пожара (2021 - 3);</w:t>
      </w:r>
    </w:p>
    <w:p w:rsidR="00AD5857" w:rsidRDefault="00AD5857" w:rsidP="00AD5857">
      <w:pPr>
        <w:widowControl w:val="0"/>
        <w:spacing w:after="0" w:line="240" w:lineRule="auto"/>
        <w:jc w:val="both"/>
        <w:rPr>
          <w:rFonts w:ascii="Times New Roman" w:hAnsi="Times New Roman"/>
        </w:rPr>
      </w:pPr>
      <w:r>
        <w:rPr>
          <w:rFonts w:ascii="Times New Roman" w:hAnsi="Times New Roman"/>
          <w:sz w:val="28"/>
          <w:szCs w:val="28"/>
        </w:rPr>
        <w:tab/>
        <w:t>- нарушение правил пожарной безопасности при эксплуатации печей - 8 пожара (2021 – 7), увеличение на 12,5%;</w:t>
      </w:r>
    </w:p>
    <w:p w:rsidR="00AD5857" w:rsidRDefault="00AD5857" w:rsidP="00AD5857">
      <w:pPr>
        <w:widowControl w:val="0"/>
        <w:spacing w:after="0" w:line="240" w:lineRule="auto"/>
        <w:jc w:val="both"/>
        <w:rPr>
          <w:rFonts w:ascii="Times New Roman" w:hAnsi="Times New Roman"/>
        </w:rPr>
      </w:pPr>
      <w:r>
        <w:rPr>
          <w:rFonts w:ascii="Times New Roman" w:hAnsi="Times New Roman"/>
          <w:sz w:val="28"/>
          <w:szCs w:val="28"/>
        </w:rPr>
        <w:tab/>
        <w:t xml:space="preserve">- детская шалость с огнем - 4 пожара (2021 - 4); </w:t>
      </w:r>
    </w:p>
    <w:p w:rsidR="00AD5857" w:rsidRDefault="00AD5857" w:rsidP="00AD5857">
      <w:pPr>
        <w:widowControl w:val="0"/>
        <w:spacing w:after="0" w:line="240" w:lineRule="auto"/>
        <w:jc w:val="both"/>
        <w:rPr>
          <w:rFonts w:ascii="Times New Roman" w:hAnsi="Times New Roman"/>
          <w:sz w:val="28"/>
          <w:szCs w:val="28"/>
        </w:rPr>
      </w:pPr>
      <w:r>
        <w:rPr>
          <w:rFonts w:ascii="Times New Roman" w:hAnsi="Times New Roman"/>
          <w:sz w:val="28"/>
          <w:szCs w:val="28"/>
        </w:rPr>
        <w:tab/>
        <w:t>- неисправность систем, узлов и механизмов транспортного средства - 4 пожара (2021 - 3 пожара) увеличение на 33,33%;</w:t>
      </w:r>
    </w:p>
    <w:p w:rsidR="00AD5857" w:rsidRDefault="00AD5857" w:rsidP="00AD5857">
      <w:pPr>
        <w:widowControl w:val="0"/>
        <w:spacing w:after="0" w:line="240" w:lineRule="auto"/>
        <w:jc w:val="both"/>
        <w:rPr>
          <w:rFonts w:ascii="Times New Roman" w:hAnsi="Times New Roman"/>
          <w:sz w:val="28"/>
          <w:szCs w:val="28"/>
        </w:rPr>
      </w:pPr>
      <w:r>
        <w:rPr>
          <w:rFonts w:ascii="Times New Roman" w:hAnsi="Times New Roman"/>
          <w:sz w:val="28"/>
          <w:szCs w:val="28"/>
        </w:rPr>
        <w:tab/>
        <w:t>- прочие – 1 пожар (2021 – 1).</w:t>
      </w:r>
    </w:p>
    <w:p w:rsidR="004F51D0" w:rsidRDefault="004F51D0" w:rsidP="00AD5857">
      <w:pPr>
        <w:widowControl w:val="0"/>
        <w:spacing w:after="0" w:line="240" w:lineRule="auto"/>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55168" behindDoc="1" locked="0" layoutInCell="1" allowOverlap="1">
            <wp:simplePos x="0" y="0"/>
            <wp:positionH relativeFrom="column">
              <wp:posOffset>-2540</wp:posOffset>
            </wp:positionH>
            <wp:positionV relativeFrom="paragraph">
              <wp:posOffset>36830</wp:posOffset>
            </wp:positionV>
            <wp:extent cx="6743700" cy="4933950"/>
            <wp:effectExtent l="1905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srcRect/>
                    <a:stretch>
                      <a:fillRect/>
                    </a:stretch>
                  </pic:blipFill>
                  <pic:spPr bwMode="auto">
                    <a:xfrm>
                      <a:off x="0" y="0"/>
                      <a:ext cx="6743700" cy="4933950"/>
                    </a:xfrm>
                    <a:prstGeom prst="rect">
                      <a:avLst/>
                    </a:prstGeom>
                    <a:noFill/>
                  </pic:spPr>
                </pic:pic>
              </a:graphicData>
            </a:graphic>
          </wp:anchor>
        </w:drawing>
      </w:r>
    </w:p>
    <w:p w:rsidR="004F51D0" w:rsidRDefault="004F51D0" w:rsidP="00AD5857">
      <w:pPr>
        <w:widowControl w:val="0"/>
        <w:spacing w:after="0" w:line="240" w:lineRule="auto"/>
        <w:jc w:val="both"/>
        <w:rPr>
          <w:rFonts w:ascii="Times New Roman" w:hAnsi="Times New Roman"/>
          <w:sz w:val="28"/>
          <w:szCs w:val="28"/>
        </w:rPr>
      </w:pPr>
    </w:p>
    <w:p w:rsidR="004F51D0" w:rsidRDefault="004F51D0" w:rsidP="00AD5857">
      <w:pPr>
        <w:widowControl w:val="0"/>
        <w:spacing w:after="0" w:line="240" w:lineRule="auto"/>
        <w:jc w:val="both"/>
        <w:rPr>
          <w:rFonts w:ascii="Times New Roman" w:hAnsi="Times New Roman"/>
          <w:sz w:val="28"/>
          <w:szCs w:val="28"/>
        </w:rPr>
      </w:pPr>
    </w:p>
    <w:p w:rsidR="004F51D0" w:rsidRDefault="004F51D0" w:rsidP="00AD5857">
      <w:pPr>
        <w:widowControl w:val="0"/>
        <w:spacing w:after="0" w:line="240" w:lineRule="auto"/>
        <w:jc w:val="both"/>
        <w:rPr>
          <w:rFonts w:ascii="Times New Roman" w:hAnsi="Times New Roman"/>
        </w:rPr>
      </w:pPr>
    </w:p>
    <w:p w:rsidR="008C7615" w:rsidRPr="00720AFC" w:rsidRDefault="008C7615" w:rsidP="00BD74EE">
      <w:pPr>
        <w:jc w:val="center"/>
        <w:rPr>
          <w:rFonts w:ascii="Times New Roman" w:hAnsi="Times New Roman"/>
          <w:sz w:val="28"/>
          <w:szCs w:val="28"/>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Default="008C7615" w:rsidP="006A681B">
      <w:pPr>
        <w:spacing w:after="0"/>
        <w:ind w:firstLine="567"/>
        <w:jc w:val="center"/>
        <w:rPr>
          <w:rFonts w:ascii="Times New Roman" w:hAnsi="Times New Roman"/>
          <w:b/>
          <w:i/>
          <w:color w:val="FF0000"/>
          <w:sz w:val="28"/>
          <w:szCs w:val="28"/>
          <w:u w:val="single"/>
        </w:rPr>
      </w:pPr>
    </w:p>
    <w:p w:rsidR="008C7615" w:rsidRPr="00E74DAB" w:rsidRDefault="008C7615" w:rsidP="00E74DAB"/>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AD5857" w:rsidRDefault="00AD5857" w:rsidP="00347AB1">
      <w:pPr>
        <w:jc w:val="center"/>
        <w:rPr>
          <w:rFonts w:ascii="Times New Roman" w:hAnsi="Times New Roman"/>
          <w:b/>
          <w:color w:val="FF0000"/>
          <w:sz w:val="28"/>
          <w:szCs w:val="28"/>
        </w:rPr>
      </w:pPr>
    </w:p>
    <w:p w:rsidR="00347AB1" w:rsidRDefault="00A72B04" w:rsidP="00347AB1">
      <w:pPr>
        <w:jc w:val="center"/>
        <w:rPr>
          <w:rFonts w:ascii="Times New Roman" w:hAnsi="Times New Roman"/>
          <w:b/>
          <w:color w:val="FF0000"/>
          <w:sz w:val="28"/>
          <w:szCs w:val="28"/>
        </w:rPr>
      </w:pPr>
      <w:r>
        <w:rPr>
          <w:rFonts w:ascii="Times New Roman" w:hAnsi="Times New Roman"/>
          <w:b/>
          <w:color w:val="FF0000"/>
          <w:sz w:val="28"/>
          <w:szCs w:val="28"/>
        </w:rPr>
        <w:lastRenderedPageBreak/>
        <w:t xml:space="preserve">15 ВАЖНЫХ ИЗМЕНЕНИЙ В ПРАВИЛАХ ПРОТИВОПОЖАРНОГО РЕЖИМА В РФ С 1 МАРТА 2023 </w:t>
      </w:r>
    </w:p>
    <w:p w:rsidR="00A72B04" w:rsidRPr="00AD5857" w:rsidRDefault="00A72B04" w:rsidP="00AD5857">
      <w:pPr>
        <w:shd w:val="clear" w:color="auto" w:fill="FAFAFA"/>
        <w:spacing w:after="0" w:line="300" w:lineRule="atLeast"/>
        <w:jc w:val="center"/>
        <w:rPr>
          <w:rFonts w:ascii="Arial" w:hAnsi="Arial" w:cs="Arial"/>
          <w:color w:val="000000"/>
          <w:sz w:val="26"/>
          <w:szCs w:val="26"/>
        </w:rPr>
      </w:pPr>
      <w:r w:rsidRPr="00A72B04">
        <w:rPr>
          <w:rFonts w:ascii="Arial" w:hAnsi="Arial" w:cs="Arial"/>
          <w:noProof/>
          <w:color w:val="000000"/>
          <w:sz w:val="26"/>
          <w:szCs w:val="26"/>
        </w:rPr>
        <w:drawing>
          <wp:inline distT="0" distB="0" distL="0" distR="0">
            <wp:extent cx="5715000" cy="3800475"/>
            <wp:effectExtent l="0" t="0" r="0" b="0"/>
            <wp:docPr id="1" name="Рисунок 1" descr="https://fireman.club/wp-content/uploads/2022/10/vazhnye-izmeneniya-v-pravila-protivopozharnogo-rezh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reman.club/wp-content/uploads/2022/10/vazhnye-izmeneniya-v-pravila-protivopozharnogo-rezhima.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1167" cy="3804576"/>
                    </a:xfrm>
                    <a:prstGeom prst="rect">
                      <a:avLst/>
                    </a:prstGeom>
                    <a:noFill/>
                    <a:ln>
                      <a:noFill/>
                    </a:ln>
                  </pic:spPr>
                </pic:pic>
              </a:graphicData>
            </a:graphic>
          </wp:inline>
        </w:drawing>
      </w:r>
      <w:r w:rsidRPr="00A72B04">
        <w:rPr>
          <w:rFonts w:ascii="Arial" w:hAnsi="Arial" w:cs="Arial"/>
          <w:b/>
          <w:bCs/>
          <w:color w:val="FFFFFF"/>
          <w:sz w:val="24"/>
          <w:szCs w:val="24"/>
        </w:rPr>
        <w:t>.ru</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Напомним, что 28 октября опубликовано </w:t>
      </w:r>
      <w:hyperlink r:id="rId12" w:history="1">
        <w:r w:rsidRPr="00A72B04">
          <w:rPr>
            <w:rFonts w:ascii="Times New Roman" w:hAnsi="Times New Roman"/>
            <w:color w:val="000000" w:themeColor="text1"/>
            <w:sz w:val="28"/>
            <w:szCs w:val="28"/>
          </w:rPr>
          <w:t>постановление Правительства РФ от 24.10.2022 № 1885</w:t>
        </w:r>
      </w:hyperlink>
      <w:r w:rsidRPr="00A72B04">
        <w:rPr>
          <w:rFonts w:ascii="Times New Roman" w:hAnsi="Times New Roman"/>
          <w:color w:val="000000"/>
          <w:sz w:val="28"/>
          <w:szCs w:val="28"/>
        </w:rPr>
        <w:t> “О внесении изменений в Правила противопожарного режима в Ро</w:t>
      </w:r>
      <w:r w:rsidRPr="00A72B04">
        <w:rPr>
          <w:rFonts w:ascii="Times New Roman" w:hAnsi="Times New Roman"/>
          <w:color w:val="000000"/>
          <w:sz w:val="28"/>
          <w:szCs w:val="28"/>
        </w:rPr>
        <w:t>с</w:t>
      </w:r>
      <w:r w:rsidRPr="00A72B04">
        <w:rPr>
          <w:rFonts w:ascii="Times New Roman" w:hAnsi="Times New Roman"/>
          <w:color w:val="000000"/>
          <w:sz w:val="28"/>
          <w:szCs w:val="28"/>
        </w:rPr>
        <w:t>сийской Федера</w:t>
      </w:r>
      <w:r>
        <w:rPr>
          <w:rFonts w:ascii="Times New Roman" w:hAnsi="Times New Roman"/>
          <w:color w:val="000000"/>
          <w:sz w:val="28"/>
          <w:szCs w:val="28"/>
        </w:rPr>
        <w:t xml:space="preserve">ции”. </w:t>
      </w:r>
      <w:r w:rsidRPr="00A72B04">
        <w:rPr>
          <w:rFonts w:ascii="Times New Roman" w:hAnsi="Times New Roman"/>
          <w:color w:val="000000"/>
          <w:sz w:val="28"/>
          <w:szCs w:val="28"/>
        </w:rPr>
        <w:t xml:space="preserve">Постановление Правительства Российской Федерации от 24.10.2022 № 1885 вступает в силу с 1 марта 2023 г., за исключением п.29 изменений (с 1 марта 2024 г.). </w:t>
      </w:r>
      <w:r>
        <w:rPr>
          <w:rFonts w:ascii="Times New Roman" w:hAnsi="Times New Roman"/>
          <w:color w:val="000000"/>
          <w:sz w:val="28"/>
          <w:szCs w:val="28"/>
        </w:rPr>
        <w:t>О</w:t>
      </w:r>
      <w:r w:rsidRPr="00A72B04">
        <w:rPr>
          <w:rFonts w:ascii="Times New Roman" w:hAnsi="Times New Roman"/>
          <w:color w:val="000000"/>
          <w:sz w:val="28"/>
          <w:szCs w:val="28"/>
        </w:rPr>
        <w:t>бра</w:t>
      </w:r>
      <w:r>
        <w:rPr>
          <w:rFonts w:ascii="Times New Roman" w:hAnsi="Times New Roman"/>
          <w:color w:val="000000"/>
          <w:sz w:val="28"/>
          <w:szCs w:val="28"/>
        </w:rPr>
        <w:t>щаем</w:t>
      </w:r>
      <w:r w:rsidRPr="00A72B04">
        <w:rPr>
          <w:rFonts w:ascii="Times New Roman" w:hAnsi="Times New Roman"/>
          <w:color w:val="000000"/>
          <w:sz w:val="28"/>
          <w:szCs w:val="28"/>
        </w:rPr>
        <w:t xml:space="preserve"> особое внимание на следующие изменения:</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1. Установлена возможность утверждать одну инструкцию о мерах пожарной без</w:t>
      </w:r>
      <w:r w:rsidRPr="00A72B04">
        <w:rPr>
          <w:rFonts w:ascii="Times New Roman" w:hAnsi="Times New Roman"/>
          <w:color w:val="000000"/>
          <w:sz w:val="28"/>
          <w:szCs w:val="28"/>
        </w:rPr>
        <w:t>о</w:t>
      </w:r>
      <w:r w:rsidRPr="00A72B04">
        <w:rPr>
          <w:rFonts w:ascii="Times New Roman" w:hAnsi="Times New Roman"/>
          <w:color w:val="000000"/>
          <w:sz w:val="28"/>
          <w:szCs w:val="28"/>
        </w:rPr>
        <w:t>пасности для группы однотипных зданий или сооружений, расположенных по одному адресу (п.2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2. В подпункт “б” пункта 16 Правил внесена оговорка, позволяющая использовать подвальные и цокольные этажи для хранения продукции и др. предметов, а также для организации производственных участков, если это не противоречит нормативным д</w:t>
      </w:r>
      <w:r w:rsidRPr="00A72B04">
        <w:rPr>
          <w:rFonts w:ascii="Times New Roman" w:hAnsi="Times New Roman"/>
          <w:color w:val="000000"/>
          <w:sz w:val="28"/>
          <w:szCs w:val="28"/>
        </w:rPr>
        <w:t>о</w:t>
      </w:r>
      <w:r w:rsidRPr="00A72B04">
        <w:rPr>
          <w:rFonts w:ascii="Times New Roman" w:hAnsi="Times New Roman"/>
          <w:color w:val="000000"/>
          <w:sz w:val="28"/>
          <w:szCs w:val="28"/>
        </w:rPr>
        <w:t>кументам по ПБ.</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3. Подпункт “г” пункта 16 Правил теперь недвусмысленно устанавливает требов</w:t>
      </w:r>
      <w:r w:rsidRPr="00A72B04">
        <w:rPr>
          <w:rFonts w:ascii="Times New Roman" w:hAnsi="Times New Roman"/>
          <w:color w:val="000000"/>
          <w:sz w:val="28"/>
          <w:szCs w:val="28"/>
        </w:rPr>
        <w:t>а</w:t>
      </w:r>
      <w:r w:rsidRPr="00A72B04">
        <w:rPr>
          <w:rFonts w:ascii="Times New Roman" w:hAnsi="Times New Roman"/>
          <w:color w:val="000000"/>
          <w:sz w:val="28"/>
          <w:szCs w:val="28"/>
        </w:rPr>
        <w:t>ние о запрете глухих решёток только в отношении окон подвалов, а также приямков у окон подвалов, являющихся аварийными выходами.</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4. Конкретизировано, что эксплуатационным испытаниям подлежат только мета</w:t>
      </w:r>
      <w:r w:rsidRPr="00A72B04">
        <w:rPr>
          <w:rFonts w:ascii="Times New Roman" w:hAnsi="Times New Roman"/>
          <w:color w:val="000000"/>
          <w:sz w:val="28"/>
          <w:szCs w:val="28"/>
        </w:rPr>
        <w:t>л</w:t>
      </w:r>
      <w:r w:rsidRPr="00A72B04">
        <w:rPr>
          <w:rFonts w:ascii="Times New Roman" w:hAnsi="Times New Roman"/>
          <w:color w:val="000000"/>
          <w:sz w:val="28"/>
          <w:szCs w:val="28"/>
        </w:rPr>
        <w:t>лические наружные открытые (эвакуационные) лестницы (п.17 “б”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5. Уточнено, что форма журнала эксплуатации систем противопожарной защиты устанавливается руководителем объекта, при этом допускается ведение данного журн</w:t>
      </w:r>
      <w:r w:rsidRPr="00A72B04">
        <w:rPr>
          <w:rFonts w:ascii="Times New Roman" w:hAnsi="Times New Roman"/>
          <w:color w:val="000000"/>
          <w:sz w:val="28"/>
          <w:szCs w:val="28"/>
        </w:rPr>
        <w:t>а</w:t>
      </w:r>
      <w:r w:rsidRPr="00A72B04">
        <w:rPr>
          <w:rFonts w:ascii="Times New Roman" w:hAnsi="Times New Roman"/>
          <w:color w:val="000000"/>
          <w:sz w:val="28"/>
          <w:szCs w:val="28"/>
        </w:rPr>
        <w:t>ла в электронном виде (п.17.1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6. Установлен перечень участков путей эвакуации и помещений, запоры на дверях которых должны открываться свободно изнутри без ключа (п.26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7. Для мебели и предметов, запрещённых к размещению на путях эвакуации, д</w:t>
      </w:r>
      <w:r w:rsidRPr="00A72B04">
        <w:rPr>
          <w:rFonts w:ascii="Times New Roman" w:hAnsi="Times New Roman"/>
          <w:color w:val="000000"/>
          <w:sz w:val="28"/>
          <w:szCs w:val="28"/>
        </w:rPr>
        <w:t>о</w:t>
      </w:r>
      <w:r w:rsidRPr="00A72B04">
        <w:rPr>
          <w:rFonts w:ascii="Times New Roman" w:hAnsi="Times New Roman"/>
          <w:color w:val="000000"/>
          <w:sz w:val="28"/>
          <w:szCs w:val="28"/>
        </w:rPr>
        <w:t xml:space="preserve">бавлены исключения (например, сидячие места для ожидания) (п.27 “б” Правил), при </w:t>
      </w:r>
      <w:r w:rsidRPr="00A72B04">
        <w:rPr>
          <w:rFonts w:ascii="Times New Roman" w:hAnsi="Times New Roman"/>
          <w:color w:val="000000"/>
          <w:sz w:val="28"/>
          <w:szCs w:val="28"/>
        </w:rPr>
        <w:lastRenderedPageBreak/>
        <w:t>этом п.28 устанавливает необходимость соблюдения геометрических параметров эв</w:t>
      </w:r>
      <w:r w:rsidRPr="00A72B04">
        <w:rPr>
          <w:rFonts w:ascii="Times New Roman" w:hAnsi="Times New Roman"/>
          <w:color w:val="000000"/>
          <w:sz w:val="28"/>
          <w:szCs w:val="28"/>
        </w:rPr>
        <w:t>а</w:t>
      </w:r>
      <w:r w:rsidRPr="00A72B04">
        <w:rPr>
          <w:rFonts w:ascii="Times New Roman" w:hAnsi="Times New Roman"/>
          <w:color w:val="000000"/>
          <w:sz w:val="28"/>
          <w:szCs w:val="28"/>
        </w:rPr>
        <w:t>куационных путей.</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8. Из п.48 Правил (проверка на водоотдачу) исключён внутренний противопожа</w:t>
      </w:r>
      <w:r w:rsidRPr="00A72B04">
        <w:rPr>
          <w:rFonts w:ascii="Times New Roman" w:hAnsi="Times New Roman"/>
          <w:color w:val="000000"/>
          <w:sz w:val="28"/>
          <w:szCs w:val="28"/>
        </w:rPr>
        <w:t>р</w:t>
      </w:r>
      <w:r w:rsidRPr="00A72B04">
        <w:rPr>
          <w:rFonts w:ascii="Times New Roman" w:hAnsi="Times New Roman"/>
          <w:color w:val="000000"/>
          <w:sz w:val="28"/>
          <w:szCs w:val="28"/>
        </w:rPr>
        <w:t>ный водопровод. Исправность, своевременное обслуживание и ремонт ВПВ перешли в п.50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9. Увеличена до ширины 1,4 м (было 0,5 м) требуемая минерализованная полоса, отделяющая граничащие с лесом объекты защиты. Кроме того, вокруг населённых пунктов, подверженных угрозе лесных (ландшафтных) пожаров, должна быть создана минерализованная полоса шириной не менее 10 метров (п.70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10. Вводится требование о необходимости установки автономных дымовых пожа</w:t>
      </w:r>
      <w:r w:rsidRPr="00A72B04">
        <w:rPr>
          <w:rFonts w:ascii="Times New Roman" w:hAnsi="Times New Roman"/>
          <w:color w:val="000000"/>
          <w:sz w:val="28"/>
          <w:szCs w:val="28"/>
        </w:rPr>
        <w:t>р</w:t>
      </w:r>
      <w:r w:rsidRPr="00A72B04">
        <w:rPr>
          <w:rFonts w:ascii="Times New Roman" w:hAnsi="Times New Roman"/>
          <w:color w:val="000000"/>
          <w:sz w:val="28"/>
          <w:szCs w:val="28"/>
        </w:rPr>
        <w:t>ных извещателей</w:t>
      </w:r>
      <w:r w:rsidR="00AD5857">
        <w:rPr>
          <w:rFonts w:ascii="Times New Roman" w:hAnsi="Times New Roman"/>
          <w:color w:val="000000"/>
          <w:sz w:val="28"/>
          <w:szCs w:val="28"/>
        </w:rPr>
        <w:t xml:space="preserve"> и их содержания в исправном состоянии</w:t>
      </w:r>
      <w:r w:rsidRPr="00A72B04">
        <w:rPr>
          <w:rFonts w:ascii="Times New Roman" w:hAnsi="Times New Roman"/>
          <w:color w:val="000000"/>
          <w:sz w:val="28"/>
          <w:szCs w:val="28"/>
        </w:rPr>
        <w:t xml:space="preserve"> в комнатах квартир и жилых домов некоторых категорий семей (многодетные и др.)</w:t>
      </w:r>
      <w:r w:rsidR="00AD5857" w:rsidRPr="00AD5857">
        <w:rPr>
          <w:rFonts w:ascii="Times New Roman" w:hAnsi="Times New Roman"/>
          <w:sz w:val="24"/>
          <w:szCs w:val="24"/>
        </w:rPr>
        <w:t xml:space="preserve"> </w:t>
      </w:r>
      <w:r w:rsidRPr="00A72B04">
        <w:rPr>
          <w:rFonts w:ascii="Times New Roman" w:hAnsi="Times New Roman"/>
          <w:color w:val="000000"/>
          <w:sz w:val="28"/>
          <w:szCs w:val="28"/>
        </w:rPr>
        <w:t>(п.85.1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11. Требуемое время наблюдения за местом проведения огневых работ сокращено с 4 до 2 часов, при этом допускается дистанционное наблюдение, в т.ч. посредством в</w:t>
      </w:r>
      <w:r w:rsidRPr="00A72B04">
        <w:rPr>
          <w:rFonts w:ascii="Times New Roman" w:hAnsi="Times New Roman"/>
          <w:color w:val="000000"/>
          <w:sz w:val="28"/>
          <w:szCs w:val="28"/>
        </w:rPr>
        <w:t>и</w:t>
      </w:r>
      <w:r w:rsidRPr="00A72B04">
        <w:rPr>
          <w:rFonts w:ascii="Times New Roman" w:hAnsi="Times New Roman"/>
          <w:color w:val="000000"/>
          <w:sz w:val="28"/>
          <w:szCs w:val="28"/>
        </w:rPr>
        <w:t>деонаблюдения (п.318, п.363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12. Установлена необходимость вносить в инструкцию о мерах пожарной безопа</w:t>
      </w:r>
      <w:r w:rsidRPr="00A72B04">
        <w:rPr>
          <w:rFonts w:ascii="Times New Roman" w:hAnsi="Times New Roman"/>
          <w:color w:val="000000"/>
          <w:sz w:val="28"/>
          <w:szCs w:val="28"/>
        </w:rPr>
        <w:t>с</w:t>
      </w:r>
      <w:r w:rsidRPr="00A72B04">
        <w:rPr>
          <w:rFonts w:ascii="Times New Roman" w:hAnsi="Times New Roman"/>
          <w:color w:val="000000"/>
          <w:sz w:val="28"/>
          <w:szCs w:val="28"/>
        </w:rPr>
        <w:t>ности перечень должностных лиц, являющихся дежурным персоналом (при их наличии) (п.393 “м” Правил).</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13. Утрачивает силу п.411 Правил, определяющий необходимость установки ящ</w:t>
      </w:r>
      <w:r w:rsidRPr="00A72B04">
        <w:rPr>
          <w:rFonts w:ascii="Times New Roman" w:hAnsi="Times New Roman"/>
          <w:color w:val="000000"/>
          <w:sz w:val="28"/>
          <w:szCs w:val="28"/>
        </w:rPr>
        <w:t>и</w:t>
      </w:r>
      <w:r w:rsidRPr="00A72B04">
        <w:rPr>
          <w:rFonts w:ascii="Times New Roman" w:hAnsi="Times New Roman"/>
          <w:color w:val="000000"/>
          <w:sz w:val="28"/>
          <w:szCs w:val="28"/>
        </w:rPr>
        <w:t>ков с песком и их объём (но они остаются в нормах комплектации пожарных щитов).</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14. Изменены ранги тушения модельных очагов в нормах обеспечения объектов переносными огнетушителями (приложение №1), а также для вагонов перевозки пасс</w:t>
      </w:r>
      <w:r w:rsidRPr="00A72B04">
        <w:rPr>
          <w:rFonts w:ascii="Times New Roman" w:hAnsi="Times New Roman"/>
          <w:color w:val="000000"/>
          <w:sz w:val="28"/>
          <w:szCs w:val="28"/>
        </w:rPr>
        <w:t>а</w:t>
      </w:r>
      <w:r w:rsidRPr="00A72B04">
        <w:rPr>
          <w:rFonts w:ascii="Times New Roman" w:hAnsi="Times New Roman"/>
          <w:color w:val="000000"/>
          <w:sz w:val="28"/>
          <w:szCs w:val="28"/>
        </w:rPr>
        <w:t>жиров (приложение №3).</w:t>
      </w:r>
    </w:p>
    <w:p w:rsidR="00A72B04" w:rsidRPr="00A72B04" w:rsidRDefault="00A72B04" w:rsidP="00A72B04">
      <w:pPr>
        <w:shd w:val="clear" w:color="auto" w:fill="FAFAFA"/>
        <w:spacing w:after="75" w:line="315" w:lineRule="atLeast"/>
        <w:ind w:firstLine="567"/>
        <w:jc w:val="both"/>
        <w:rPr>
          <w:rFonts w:ascii="Times New Roman" w:hAnsi="Times New Roman"/>
          <w:color w:val="000000"/>
          <w:sz w:val="28"/>
          <w:szCs w:val="28"/>
        </w:rPr>
      </w:pPr>
      <w:r w:rsidRPr="00A72B04">
        <w:rPr>
          <w:rFonts w:ascii="Times New Roman" w:hAnsi="Times New Roman"/>
          <w:color w:val="000000"/>
          <w:sz w:val="28"/>
          <w:szCs w:val="28"/>
        </w:rPr>
        <w:t>15. В приложении №4 “Порядок использования открытого огня и разведения кос</w:t>
      </w:r>
      <w:r w:rsidRPr="00A72B04">
        <w:rPr>
          <w:rFonts w:ascii="Times New Roman" w:hAnsi="Times New Roman"/>
          <w:color w:val="000000"/>
          <w:sz w:val="28"/>
          <w:szCs w:val="28"/>
        </w:rPr>
        <w:t>т</w:t>
      </w:r>
      <w:r w:rsidRPr="00A72B04">
        <w:rPr>
          <w:rFonts w:ascii="Times New Roman" w:hAnsi="Times New Roman"/>
          <w:color w:val="000000"/>
          <w:sz w:val="28"/>
          <w:szCs w:val="28"/>
        </w:rPr>
        <w:t>ров…” конкретизированы требования при сжигании сухой травы, веток, листвы и др. горючей растительности на индивидуальных земельных участках населённых пунктов, а также на садовых или огородных земельных участках.</w:t>
      </w:r>
    </w:p>
    <w:p w:rsidR="00A72B04" w:rsidRDefault="00A72B04" w:rsidP="00347AB1">
      <w:pPr>
        <w:jc w:val="center"/>
        <w:rPr>
          <w:rFonts w:ascii="Times New Roman" w:hAnsi="Times New Roman"/>
          <w:b/>
          <w:color w:val="FF0000"/>
          <w:sz w:val="28"/>
          <w:szCs w:val="28"/>
        </w:rPr>
      </w:pPr>
    </w:p>
    <w:p w:rsidR="008B2831" w:rsidRPr="00BE3247" w:rsidRDefault="008B2831" w:rsidP="008B2831">
      <w:pPr>
        <w:spacing w:after="0"/>
        <w:ind w:left="-451"/>
        <w:jc w:val="right"/>
        <w:rPr>
          <w:rFonts w:ascii="Times New Roman" w:hAnsi="Times New Roman"/>
          <w:b/>
          <w:i/>
          <w:sz w:val="28"/>
          <w:szCs w:val="28"/>
        </w:rPr>
      </w:pPr>
      <w:r>
        <w:rPr>
          <w:rFonts w:ascii="Times New Roman" w:hAnsi="Times New Roman"/>
          <w:b/>
          <w:i/>
          <w:sz w:val="28"/>
          <w:szCs w:val="28"/>
        </w:rPr>
        <w:t>ВрИО начальника</w:t>
      </w:r>
      <w:r w:rsidRPr="00BE3247">
        <w:rPr>
          <w:rFonts w:ascii="Times New Roman" w:hAnsi="Times New Roman"/>
          <w:b/>
          <w:i/>
          <w:sz w:val="28"/>
          <w:szCs w:val="28"/>
        </w:rPr>
        <w:t xml:space="preserve"> ОНД и ПР по Туруханскому району</w:t>
      </w:r>
    </w:p>
    <w:p w:rsidR="008B2831" w:rsidRPr="00BE3247" w:rsidRDefault="008B2831" w:rsidP="008B2831">
      <w:pPr>
        <w:spacing w:after="0"/>
        <w:jc w:val="right"/>
        <w:rPr>
          <w:rFonts w:ascii="Times New Roman" w:hAnsi="Times New Roman"/>
          <w:b/>
          <w:i/>
          <w:sz w:val="28"/>
          <w:szCs w:val="28"/>
        </w:rPr>
      </w:pPr>
      <w:r w:rsidRPr="00BE3247">
        <w:rPr>
          <w:rFonts w:ascii="Times New Roman" w:hAnsi="Times New Roman"/>
          <w:b/>
          <w:i/>
          <w:sz w:val="28"/>
          <w:szCs w:val="28"/>
        </w:rPr>
        <w:t>УНД и ПР Главного управления МЧС России по Красноярскому краю</w:t>
      </w:r>
    </w:p>
    <w:p w:rsidR="008B2831" w:rsidRPr="00BE3247" w:rsidRDefault="008B2831" w:rsidP="008B2831">
      <w:pPr>
        <w:spacing w:after="0"/>
        <w:ind w:left="-451"/>
        <w:jc w:val="right"/>
        <w:rPr>
          <w:rFonts w:ascii="Times New Roman" w:hAnsi="Times New Roman"/>
          <w:b/>
          <w:i/>
          <w:sz w:val="28"/>
          <w:szCs w:val="28"/>
        </w:rPr>
      </w:pPr>
      <w:r>
        <w:rPr>
          <w:rFonts w:ascii="Times New Roman" w:hAnsi="Times New Roman"/>
          <w:b/>
          <w:i/>
          <w:sz w:val="28"/>
          <w:szCs w:val="28"/>
        </w:rPr>
        <w:t>майор</w:t>
      </w:r>
      <w:r w:rsidRPr="00BE3247">
        <w:rPr>
          <w:rFonts w:ascii="Times New Roman" w:hAnsi="Times New Roman"/>
          <w:b/>
          <w:i/>
          <w:sz w:val="28"/>
          <w:szCs w:val="28"/>
        </w:rPr>
        <w:t xml:space="preserve"> внутренней службы                                                                                                                                                   </w:t>
      </w:r>
      <w:r>
        <w:rPr>
          <w:rFonts w:ascii="Times New Roman" w:hAnsi="Times New Roman"/>
          <w:b/>
          <w:i/>
          <w:sz w:val="28"/>
          <w:szCs w:val="28"/>
        </w:rPr>
        <w:t xml:space="preserve">Е.А. Яновский </w:t>
      </w:r>
    </w:p>
    <w:p w:rsidR="00A72B04" w:rsidRPr="00347AB1" w:rsidRDefault="00A72B04" w:rsidP="00347AB1">
      <w:pPr>
        <w:jc w:val="center"/>
        <w:rPr>
          <w:rFonts w:ascii="Times New Roman" w:hAnsi="Times New Roman"/>
          <w:b/>
          <w:color w:val="FF0000"/>
          <w:sz w:val="28"/>
          <w:szCs w:val="28"/>
        </w:rPr>
      </w:pPr>
    </w:p>
    <w:p w:rsidR="00347AB1" w:rsidRPr="00CF7903" w:rsidRDefault="00347AB1" w:rsidP="00347AB1">
      <w:pPr>
        <w:jc w:val="center"/>
        <w:rPr>
          <w:b/>
          <w:color w:val="FF0000"/>
          <w:sz w:val="24"/>
          <w:szCs w:val="24"/>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A86779" w:rsidRDefault="00A86779" w:rsidP="00FE758E">
      <w:pPr>
        <w:spacing w:after="0" w:line="240" w:lineRule="auto"/>
        <w:ind w:right="-56"/>
        <w:jc w:val="both"/>
        <w:rPr>
          <w:rFonts w:ascii="Times New Roman" w:hAnsi="Times New Roman"/>
          <w:b/>
          <w:sz w:val="28"/>
          <w:szCs w:val="28"/>
        </w:rPr>
      </w:pPr>
    </w:p>
    <w:p w:rsidR="001159B7" w:rsidRPr="001159B7" w:rsidRDefault="000F2B51" w:rsidP="004D57E0">
      <w:pPr>
        <w:pBdr>
          <w:bottom w:val="single" w:sz="6" w:space="5" w:color="DFE4E6"/>
        </w:pBdr>
        <w:shd w:val="clear" w:color="auto" w:fill="FAFAFA"/>
        <w:spacing w:after="150" w:line="540" w:lineRule="atLeast"/>
        <w:jc w:val="center"/>
        <w:outlineLvl w:val="0"/>
        <w:rPr>
          <w:rFonts w:ascii="Times New Roman" w:hAnsi="Times New Roman"/>
          <w:b/>
          <w:bCs/>
          <w:color w:val="FF0000"/>
          <w:spacing w:val="5"/>
          <w:kern w:val="36"/>
          <w:sz w:val="28"/>
          <w:szCs w:val="28"/>
        </w:rPr>
      </w:pPr>
      <w:r>
        <w:rPr>
          <w:rFonts w:ascii="Times New Roman" w:hAnsi="Times New Roman"/>
          <w:b/>
          <w:bCs/>
          <w:color w:val="FF0000"/>
          <w:spacing w:val="5"/>
          <w:kern w:val="36"/>
          <w:sz w:val="28"/>
          <w:szCs w:val="28"/>
        </w:rPr>
        <w:t>ДАТЧИК ДЫМА ПОЖАРНЫЙ:</w:t>
      </w:r>
      <w:r w:rsidR="001159B7" w:rsidRPr="001159B7">
        <w:rPr>
          <w:rFonts w:ascii="Times New Roman" w:hAnsi="Times New Roman"/>
          <w:b/>
          <w:bCs/>
          <w:color w:val="FF0000"/>
          <w:spacing w:val="5"/>
          <w:kern w:val="36"/>
          <w:sz w:val="28"/>
          <w:szCs w:val="28"/>
        </w:rPr>
        <w:t xml:space="preserve"> </w:t>
      </w:r>
      <w:r>
        <w:rPr>
          <w:rFonts w:ascii="Times New Roman" w:hAnsi="Times New Roman"/>
          <w:b/>
          <w:bCs/>
          <w:color w:val="FF0000"/>
          <w:spacing w:val="5"/>
          <w:kern w:val="36"/>
          <w:sz w:val="28"/>
          <w:szCs w:val="28"/>
        </w:rPr>
        <w:t>НАЗНАЧЕНИЕ,</w:t>
      </w:r>
      <w:r w:rsidR="001159B7" w:rsidRPr="001159B7">
        <w:rPr>
          <w:rFonts w:ascii="Times New Roman" w:hAnsi="Times New Roman"/>
          <w:b/>
          <w:bCs/>
          <w:color w:val="FF0000"/>
          <w:spacing w:val="5"/>
          <w:kern w:val="36"/>
          <w:sz w:val="28"/>
          <w:szCs w:val="28"/>
        </w:rPr>
        <w:t xml:space="preserve"> </w:t>
      </w:r>
      <w:r>
        <w:rPr>
          <w:rFonts w:ascii="Times New Roman" w:hAnsi="Times New Roman"/>
          <w:b/>
          <w:bCs/>
          <w:color w:val="FF0000"/>
          <w:spacing w:val="5"/>
          <w:kern w:val="36"/>
          <w:sz w:val="28"/>
          <w:szCs w:val="28"/>
        </w:rPr>
        <w:t>ВИДЫ И ОСОБЕННОСТИ</w:t>
      </w:r>
    </w:p>
    <w:p w:rsidR="001159B7" w:rsidRPr="001159B7" w:rsidRDefault="001159B7" w:rsidP="004D57E0">
      <w:pPr>
        <w:shd w:val="clear" w:color="auto" w:fill="FAFAFA"/>
        <w:spacing w:after="75" w:line="300" w:lineRule="atLeast"/>
        <w:ind w:firstLine="567"/>
        <w:jc w:val="both"/>
        <w:rPr>
          <w:rFonts w:ascii="Times New Roman" w:hAnsi="Times New Roman"/>
          <w:color w:val="000000" w:themeColor="text1"/>
          <w:sz w:val="28"/>
          <w:szCs w:val="28"/>
        </w:rPr>
      </w:pPr>
      <w:r w:rsidRPr="001159B7">
        <w:rPr>
          <w:rFonts w:ascii="Times New Roman" w:hAnsi="Times New Roman"/>
          <w:color w:val="000000" w:themeColor="text1"/>
          <w:sz w:val="28"/>
          <w:szCs w:val="28"/>
        </w:rPr>
        <w:lastRenderedPageBreak/>
        <w:t>Пожарная сигнализация десятилетиями имела в активе только </w:t>
      </w:r>
      <w:hyperlink r:id="rId13" w:history="1">
        <w:r w:rsidRPr="001159B7">
          <w:rPr>
            <w:rFonts w:ascii="Times New Roman" w:hAnsi="Times New Roman"/>
            <w:color w:val="000000" w:themeColor="text1"/>
            <w:sz w:val="28"/>
            <w:szCs w:val="28"/>
          </w:rPr>
          <w:t>тепловые пожарные извещатели</w:t>
        </w:r>
      </w:hyperlink>
      <w:r w:rsidRPr="001159B7">
        <w:rPr>
          <w:rFonts w:ascii="Times New Roman" w:hAnsi="Times New Roman"/>
          <w:color w:val="000000" w:themeColor="text1"/>
          <w:sz w:val="28"/>
          <w:szCs w:val="28"/>
        </w:rPr>
        <w:t>, установленные в помещ</w:t>
      </w:r>
      <w:r w:rsidR="00130A97">
        <w:rPr>
          <w:rFonts w:ascii="Times New Roman" w:hAnsi="Times New Roman"/>
          <w:color w:val="000000" w:themeColor="text1"/>
          <w:sz w:val="28"/>
          <w:szCs w:val="28"/>
        </w:rPr>
        <w:t xml:space="preserve">ениях, важных для собственников и </w:t>
      </w:r>
      <w:r w:rsidRPr="001159B7">
        <w:rPr>
          <w:rFonts w:ascii="Times New Roman" w:hAnsi="Times New Roman"/>
          <w:color w:val="000000" w:themeColor="text1"/>
          <w:sz w:val="28"/>
          <w:szCs w:val="28"/>
        </w:rPr>
        <w:t>аренд</w:t>
      </w:r>
      <w:r w:rsidR="00970E39">
        <w:rPr>
          <w:rFonts w:ascii="Times New Roman" w:hAnsi="Times New Roman"/>
          <w:color w:val="000000" w:themeColor="text1"/>
          <w:sz w:val="28"/>
          <w:szCs w:val="28"/>
        </w:rPr>
        <w:t xml:space="preserve">аторов. Изобретение, разработка и массовое производство устройств и </w:t>
      </w:r>
      <w:r w:rsidRPr="001159B7">
        <w:rPr>
          <w:rFonts w:ascii="Times New Roman" w:hAnsi="Times New Roman"/>
          <w:color w:val="000000" w:themeColor="text1"/>
          <w:sz w:val="28"/>
          <w:szCs w:val="28"/>
        </w:rPr>
        <w:t>приборов, чей принцип дей</w:t>
      </w:r>
      <w:r w:rsidR="00970E39">
        <w:rPr>
          <w:rFonts w:ascii="Times New Roman" w:hAnsi="Times New Roman"/>
          <w:color w:val="000000" w:themeColor="text1"/>
          <w:sz w:val="28"/>
          <w:szCs w:val="28"/>
        </w:rPr>
        <w:t>ствия (</w:t>
      </w:r>
      <w:r w:rsidRPr="001159B7">
        <w:rPr>
          <w:rFonts w:ascii="Times New Roman" w:hAnsi="Times New Roman"/>
          <w:color w:val="000000" w:themeColor="text1"/>
          <w:sz w:val="28"/>
          <w:szCs w:val="28"/>
        </w:rPr>
        <w:t>срабатывания</w:t>
      </w:r>
      <w:r w:rsidR="00970E39">
        <w:rPr>
          <w:rFonts w:ascii="Times New Roman" w:hAnsi="Times New Roman"/>
          <w:color w:val="000000" w:themeColor="text1"/>
          <w:sz w:val="28"/>
          <w:szCs w:val="28"/>
        </w:rPr>
        <w:t>)</w:t>
      </w:r>
      <w:r w:rsidRPr="001159B7">
        <w:rPr>
          <w:rFonts w:ascii="Times New Roman" w:hAnsi="Times New Roman"/>
          <w:color w:val="000000" w:themeColor="text1"/>
          <w:sz w:val="28"/>
          <w:szCs w:val="28"/>
        </w:rPr>
        <w:t xml:space="preserve"> был основан не на принципе разрыва электрической цепи при расплавлении термочувствительного элемента, а на практически мгновенной реакции на появление мельчайших частиц дыма, копоти от сгоревших органических ве</w:t>
      </w:r>
      <w:r w:rsidR="00970E39">
        <w:rPr>
          <w:rFonts w:ascii="Times New Roman" w:hAnsi="Times New Roman"/>
          <w:color w:val="000000" w:themeColor="text1"/>
          <w:sz w:val="28"/>
          <w:szCs w:val="28"/>
        </w:rPr>
        <w:t xml:space="preserve">ществ и </w:t>
      </w:r>
      <w:r w:rsidRPr="001159B7">
        <w:rPr>
          <w:rFonts w:ascii="Times New Roman" w:hAnsi="Times New Roman"/>
          <w:color w:val="000000" w:themeColor="text1"/>
          <w:sz w:val="28"/>
          <w:szCs w:val="28"/>
        </w:rPr>
        <w:t>ма</w:t>
      </w:r>
      <w:r w:rsidR="00D87CBA">
        <w:rPr>
          <w:rFonts w:ascii="Times New Roman" w:hAnsi="Times New Roman"/>
          <w:color w:val="000000" w:themeColor="text1"/>
          <w:sz w:val="28"/>
          <w:szCs w:val="28"/>
        </w:rPr>
        <w:t>териалов,</w:t>
      </w:r>
      <w:r w:rsidRPr="001159B7">
        <w:rPr>
          <w:rFonts w:ascii="Times New Roman" w:hAnsi="Times New Roman"/>
          <w:color w:val="000000" w:themeColor="text1"/>
          <w:sz w:val="28"/>
          <w:szCs w:val="28"/>
        </w:rPr>
        <w:t xml:space="preserve"> произвело настоящую техническую революцию </w:t>
      </w:r>
      <w:hyperlink r:id="rId14" w:history="1">
        <w:r w:rsidRPr="001159B7">
          <w:rPr>
            <w:rFonts w:ascii="Times New Roman" w:hAnsi="Times New Roman"/>
            <w:color w:val="000000" w:themeColor="text1"/>
            <w:sz w:val="28"/>
            <w:szCs w:val="28"/>
          </w:rPr>
          <w:t>при проектировании, мо</w:t>
        </w:r>
        <w:r w:rsidRPr="001159B7">
          <w:rPr>
            <w:rFonts w:ascii="Times New Roman" w:hAnsi="Times New Roman"/>
            <w:color w:val="000000" w:themeColor="text1"/>
            <w:sz w:val="28"/>
            <w:szCs w:val="28"/>
          </w:rPr>
          <w:t>н</w:t>
        </w:r>
        <w:r w:rsidRPr="001159B7">
          <w:rPr>
            <w:rFonts w:ascii="Times New Roman" w:hAnsi="Times New Roman"/>
            <w:color w:val="000000" w:themeColor="text1"/>
            <w:sz w:val="28"/>
            <w:szCs w:val="28"/>
          </w:rPr>
          <w:t>та</w:t>
        </w:r>
        <w:r w:rsidR="00BF552D">
          <w:rPr>
            <w:rFonts w:ascii="Times New Roman" w:hAnsi="Times New Roman"/>
            <w:color w:val="000000" w:themeColor="text1"/>
            <w:sz w:val="28"/>
            <w:szCs w:val="28"/>
          </w:rPr>
          <w:t>же установок (</w:t>
        </w:r>
        <w:r w:rsidRPr="001159B7">
          <w:rPr>
            <w:rFonts w:ascii="Times New Roman" w:hAnsi="Times New Roman"/>
            <w:color w:val="000000" w:themeColor="text1"/>
            <w:sz w:val="28"/>
            <w:szCs w:val="28"/>
          </w:rPr>
          <w:t>систем</w:t>
        </w:r>
        <w:r w:rsidR="00BF552D">
          <w:rPr>
            <w:rFonts w:ascii="Times New Roman" w:hAnsi="Times New Roman"/>
            <w:color w:val="000000" w:themeColor="text1"/>
            <w:sz w:val="28"/>
            <w:szCs w:val="28"/>
          </w:rPr>
          <w:t>)</w:t>
        </w:r>
        <w:r w:rsidRPr="001159B7">
          <w:rPr>
            <w:rFonts w:ascii="Times New Roman" w:hAnsi="Times New Roman"/>
            <w:color w:val="000000" w:themeColor="text1"/>
            <w:sz w:val="28"/>
            <w:szCs w:val="28"/>
          </w:rPr>
          <w:t xml:space="preserve"> АПС</w:t>
        </w:r>
      </w:hyperlink>
      <w:r w:rsidRPr="001159B7">
        <w:rPr>
          <w:rFonts w:ascii="Times New Roman" w:hAnsi="Times New Roman"/>
          <w:color w:val="000000" w:themeColor="text1"/>
          <w:sz w:val="28"/>
          <w:szCs w:val="28"/>
        </w:rPr>
        <w:t>.</w:t>
      </w:r>
    </w:p>
    <w:p w:rsidR="001159B7" w:rsidRPr="001159B7" w:rsidRDefault="001159B7" w:rsidP="004D57E0">
      <w:pPr>
        <w:shd w:val="clear" w:color="auto" w:fill="FAFAFA"/>
        <w:spacing w:after="75" w:line="300" w:lineRule="atLeast"/>
        <w:ind w:firstLine="567"/>
        <w:jc w:val="both"/>
        <w:rPr>
          <w:rFonts w:ascii="Times New Roman" w:hAnsi="Times New Roman"/>
          <w:color w:val="000000" w:themeColor="text1"/>
          <w:sz w:val="28"/>
          <w:szCs w:val="28"/>
        </w:rPr>
      </w:pPr>
      <w:r w:rsidRPr="001159B7">
        <w:rPr>
          <w:rFonts w:ascii="Times New Roman" w:hAnsi="Times New Roman"/>
          <w:color w:val="000000" w:themeColor="text1"/>
          <w:sz w:val="28"/>
          <w:szCs w:val="28"/>
        </w:rPr>
        <w:t>Горячие головы как из инженерно-технического корпуса специалистов, выпо</w:t>
      </w:r>
      <w:r w:rsidRPr="001159B7">
        <w:rPr>
          <w:rFonts w:ascii="Times New Roman" w:hAnsi="Times New Roman"/>
          <w:color w:val="000000" w:themeColor="text1"/>
          <w:sz w:val="28"/>
          <w:szCs w:val="28"/>
        </w:rPr>
        <w:t>л</w:t>
      </w:r>
      <w:r w:rsidRPr="001159B7">
        <w:rPr>
          <w:rFonts w:ascii="Times New Roman" w:hAnsi="Times New Roman"/>
          <w:color w:val="000000" w:themeColor="text1"/>
          <w:sz w:val="28"/>
          <w:szCs w:val="28"/>
        </w:rPr>
        <w:t>няющих такие работы, так и многие сотрудники ГПН предрекали скорый конец уст</w:t>
      </w:r>
      <w:r w:rsidRPr="001159B7">
        <w:rPr>
          <w:rFonts w:ascii="Times New Roman" w:hAnsi="Times New Roman"/>
          <w:color w:val="000000" w:themeColor="text1"/>
          <w:sz w:val="28"/>
          <w:szCs w:val="28"/>
        </w:rPr>
        <w:t>а</w:t>
      </w:r>
      <w:r w:rsidRPr="001159B7">
        <w:rPr>
          <w:rFonts w:ascii="Times New Roman" w:hAnsi="Times New Roman"/>
          <w:color w:val="000000" w:themeColor="text1"/>
          <w:sz w:val="28"/>
          <w:szCs w:val="28"/>
        </w:rPr>
        <w:t>ревших, по их мнению, тепловых извещателей. Однако, в жизни все оказалось не с</w:t>
      </w:r>
      <w:r w:rsidRPr="001159B7">
        <w:rPr>
          <w:rFonts w:ascii="Times New Roman" w:hAnsi="Times New Roman"/>
          <w:color w:val="000000" w:themeColor="text1"/>
          <w:sz w:val="28"/>
          <w:szCs w:val="28"/>
        </w:rPr>
        <w:t>о</w:t>
      </w:r>
      <w:r w:rsidRPr="001159B7">
        <w:rPr>
          <w:rFonts w:ascii="Times New Roman" w:hAnsi="Times New Roman"/>
          <w:color w:val="000000" w:themeColor="text1"/>
          <w:sz w:val="28"/>
          <w:szCs w:val="28"/>
        </w:rPr>
        <w:t>всем так, но это другая история…</w:t>
      </w:r>
    </w:p>
    <w:p w:rsidR="001159B7" w:rsidRPr="001159B7" w:rsidRDefault="001159B7" w:rsidP="004D57E0">
      <w:pPr>
        <w:shd w:val="clear" w:color="auto" w:fill="FAFAFA"/>
        <w:spacing w:after="75" w:line="300" w:lineRule="atLeast"/>
        <w:ind w:firstLine="567"/>
        <w:jc w:val="both"/>
        <w:rPr>
          <w:rFonts w:ascii="Times New Roman" w:hAnsi="Times New Roman"/>
          <w:color w:val="000000" w:themeColor="text1"/>
          <w:sz w:val="28"/>
          <w:szCs w:val="28"/>
        </w:rPr>
      </w:pPr>
      <w:r w:rsidRPr="001159B7">
        <w:rPr>
          <w:rFonts w:ascii="Times New Roman" w:hAnsi="Times New Roman"/>
          <w:color w:val="000000" w:themeColor="text1"/>
          <w:sz w:val="28"/>
          <w:szCs w:val="28"/>
        </w:rPr>
        <w:t>Кстати, название датчики не совсем правильное для русского языка. Даже в норм</w:t>
      </w:r>
      <w:r w:rsidRPr="001159B7">
        <w:rPr>
          <w:rFonts w:ascii="Times New Roman" w:hAnsi="Times New Roman"/>
          <w:color w:val="000000" w:themeColor="text1"/>
          <w:sz w:val="28"/>
          <w:szCs w:val="28"/>
        </w:rPr>
        <w:t>а</w:t>
      </w:r>
      <w:r w:rsidRPr="001159B7">
        <w:rPr>
          <w:rFonts w:ascii="Times New Roman" w:hAnsi="Times New Roman"/>
          <w:color w:val="000000" w:themeColor="text1"/>
          <w:sz w:val="28"/>
          <w:szCs w:val="28"/>
        </w:rPr>
        <w:t>тивно-технической литературе такие устройства для раннего обнаружения признаков резкого повышения температуры, появления открытого пламени или дыма именуются пожарными извещателями.</w:t>
      </w:r>
    </w:p>
    <w:p w:rsidR="001159B7" w:rsidRPr="001159B7" w:rsidRDefault="001159B7" w:rsidP="004D57E0">
      <w:pPr>
        <w:shd w:val="clear" w:color="auto" w:fill="FAFAFA"/>
        <w:spacing w:after="75" w:line="300" w:lineRule="atLeast"/>
        <w:ind w:firstLine="567"/>
        <w:jc w:val="both"/>
        <w:rPr>
          <w:rFonts w:ascii="Times New Roman" w:hAnsi="Times New Roman"/>
          <w:color w:val="000000" w:themeColor="text1"/>
          <w:sz w:val="28"/>
          <w:szCs w:val="28"/>
        </w:rPr>
      </w:pPr>
      <w:r w:rsidRPr="001159B7">
        <w:rPr>
          <w:rFonts w:ascii="Times New Roman" w:hAnsi="Times New Roman"/>
          <w:color w:val="000000" w:themeColor="text1"/>
          <w:sz w:val="28"/>
          <w:szCs w:val="28"/>
        </w:rPr>
        <w:t>Если же вдаваться в детали в буквальном смысле, то датчиком следует называть ту часть устройства для обнаружения признаков начинающегося пожара, которая неп</w:t>
      </w:r>
      <w:r w:rsidRPr="001159B7">
        <w:rPr>
          <w:rFonts w:ascii="Times New Roman" w:hAnsi="Times New Roman"/>
          <w:color w:val="000000" w:themeColor="text1"/>
          <w:sz w:val="28"/>
          <w:szCs w:val="28"/>
        </w:rPr>
        <w:t>о</w:t>
      </w:r>
      <w:r w:rsidRPr="001159B7">
        <w:rPr>
          <w:rFonts w:ascii="Times New Roman" w:hAnsi="Times New Roman"/>
          <w:color w:val="000000" w:themeColor="text1"/>
          <w:sz w:val="28"/>
          <w:szCs w:val="28"/>
        </w:rPr>
        <w:t>средственно реагирует на изменение внешних факторов, формируя этим сигнал тревоги, выдаваемый извещателем в виде электрического импульса по проводам на прибор АПС, или если он является автономным – звуковым, световым или комбинированным спос</w:t>
      </w:r>
      <w:r w:rsidRPr="001159B7">
        <w:rPr>
          <w:rFonts w:ascii="Times New Roman" w:hAnsi="Times New Roman"/>
          <w:color w:val="000000" w:themeColor="text1"/>
          <w:sz w:val="28"/>
          <w:szCs w:val="28"/>
        </w:rPr>
        <w:t>о</w:t>
      </w:r>
      <w:r w:rsidRPr="001159B7">
        <w:rPr>
          <w:rFonts w:ascii="Times New Roman" w:hAnsi="Times New Roman"/>
          <w:color w:val="000000" w:themeColor="text1"/>
          <w:sz w:val="28"/>
          <w:szCs w:val="28"/>
        </w:rPr>
        <w:t>бом оповещения людей.</w:t>
      </w:r>
    </w:p>
    <w:p w:rsidR="001159B7" w:rsidRPr="001159B7" w:rsidRDefault="001159B7" w:rsidP="004D57E0">
      <w:pPr>
        <w:shd w:val="clear" w:color="auto" w:fill="FAFAFA"/>
        <w:spacing w:after="75" w:line="300" w:lineRule="atLeast"/>
        <w:ind w:firstLine="567"/>
        <w:jc w:val="both"/>
        <w:rPr>
          <w:rFonts w:ascii="Arial" w:hAnsi="Arial" w:cs="Arial"/>
          <w:color w:val="000000"/>
          <w:sz w:val="26"/>
          <w:szCs w:val="26"/>
        </w:rPr>
      </w:pPr>
      <w:r w:rsidRPr="001159B7">
        <w:rPr>
          <w:rFonts w:ascii="Times New Roman" w:hAnsi="Times New Roman"/>
          <w:color w:val="000000" w:themeColor="text1"/>
          <w:sz w:val="28"/>
          <w:szCs w:val="28"/>
        </w:rPr>
        <w:t>Датчики – это, скорее всего, их название на западный, американизированный м</w:t>
      </w:r>
      <w:r w:rsidRPr="001159B7">
        <w:rPr>
          <w:rFonts w:ascii="Times New Roman" w:hAnsi="Times New Roman"/>
          <w:color w:val="000000" w:themeColor="text1"/>
          <w:sz w:val="28"/>
          <w:szCs w:val="28"/>
        </w:rPr>
        <w:t>а</w:t>
      </w:r>
      <w:r w:rsidRPr="001159B7">
        <w:rPr>
          <w:rFonts w:ascii="Times New Roman" w:hAnsi="Times New Roman"/>
          <w:color w:val="000000" w:themeColor="text1"/>
          <w:sz w:val="28"/>
          <w:szCs w:val="28"/>
        </w:rPr>
        <w:t>нер. Однако, являясь синонимом русского слова «извещатель», оно наравне с ним и</w:t>
      </w:r>
      <w:r w:rsidRPr="001159B7">
        <w:rPr>
          <w:rFonts w:ascii="Times New Roman" w:hAnsi="Times New Roman"/>
          <w:color w:val="000000" w:themeColor="text1"/>
          <w:sz w:val="28"/>
          <w:szCs w:val="28"/>
        </w:rPr>
        <w:t>с</w:t>
      </w:r>
      <w:r w:rsidRPr="001159B7">
        <w:rPr>
          <w:rFonts w:ascii="Times New Roman" w:hAnsi="Times New Roman"/>
          <w:color w:val="000000" w:themeColor="text1"/>
          <w:sz w:val="28"/>
          <w:szCs w:val="28"/>
        </w:rPr>
        <w:t>пользуется в технической, да и не только литературе. Кто не читал, не слышал про да</w:t>
      </w:r>
      <w:r w:rsidRPr="001159B7">
        <w:rPr>
          <w:rFonts w:ascii="Times New Roman" w:hAnsi="Times New Roman"/>
          <w:color w:val="000000" w:themeColor="text1"/>
          <w:sz w:val="28"/>
          <w:szCs w:val="28"/>
        </w:rPr>
        <w:t>т</w:t>
      </w:r>
      <w:r w:rsidRPr="001159B7">
        <w:rPr>
          <w:rFonts w:ascii="Times New Roman" w:hAnsi="Times New Roman"/>
          <w:color w:val="000000" w:themeColor="text1"/>
          <w:sz w:val="28"/>
          <w:szCs w:val="28"/>
        </w:rPr>
        <w:t>чики скорости, газа, даже учета расхода тепловой энергии, воды, электричества; благ</w:t>
      </w:r>
      <w:r w:rsidRPr="001159B7">
        <w:rPr>
          <w:rFonts w:ascii="Times New Roman" w:hAnsi="Times New Roman"/>
          <w:color w:val="000000" w:themeColor="text1"/>
          <w:sz w:val="28"/>
          <w:szCs w:val="28"/>
        </w:rPr>
        <w:t>о</w:t>
      </w:r>
      <w:r w:rsidRPr="001159B7">
        <w:rPr>
          <w:rFonts w:ascii="Times New Roman" w:hAnsi="Times New Roman"/>
          <w:color w:val="000000" w:themeColor="text1"/>
          <w:sz w:val="28"/>
          <w:szCs w:val="28"/>
        </w:rPr>
        <w:t>даря журналиста</w:t>
      </w:r>
      <w:r w:rsidR="00970E39">
        <w:rPr>
          <w:rFonts w:ascii="Times New Roman" w:hAnsi="Times New Roman"/>
          <w:color w:val="000000" w:themeColor="text1"/>
          <w:sz w:val="28"/>
          <w:szCs w:val="28"/>
        </w:rPr>
        <w:t>м, вставляющим это емкое, четко</w:t>
      </w:r>
      <w:r w:rsidRPr="001159B7">
        <w:rPr>
          <w:rFonts w:ascii="Times New Roman" w:hAnsi="Times New Roman"/>
          <w:color w:val="000000" w:themeColor="text1"/>
          <w:sz w:val="28"/>
          <w:szCs w:val="28"/>
        </w:rPr>
        <w:t xml:space="preserve"> звучащее название куда ни попадя.</w:t>
      </w:r>
    </w:p>
    <w:p w:rsidR="001159B7" w:rsidRPr="004B0534" w:rsidRDefault="001159B7" w:rsidP="001159B7">
      <w:pPr>
        <w:shd w:val="clear" w:color="auto" w:fill="FAFAFA"/>
        <w:spacing w:before="150" w:after="150" w:line="432" w:lineRule="atLeast"/>
        <w:jc w:val="center"/>
        <w:outlineLvl w:val="1"/>
        <w:rPr>
          <w:rFonts w:ascii="Times New Roman" w:hAnsi="Times New Roman"/>
          <w:b/>
          <w:bCs/>
          <w:color w:val="000000" w:themeColor="text1"/>
          <w:sz w:val="28"/>
          <w:szCs w:val="28"/>
        </w:rPr>
      </w:pPr>
      <w:r w:rsidRPr="004B0534">
        <w:rPr>
          <w:rFonts w:ascii="Times New Roman" w:hAnsi="Times New Roman"/>
          <w:b/>
          <w:bCs/>
          <w:color w:val="000000" w:themeColor="text1"/>
          <w:sz w:val="28"/>
          <w:szCs w:val="28"/>
        </w:rPr>
        <w:t>Виды</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5715000" cy="942975"/>
            <wp:effectExtent l="0" t="0" r="0" b="9525"/>
            <wp:docPr id="2" name="Рисунок 2" descr="Извещатели пожарные (датчики дым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звещатели пожарные (датчики дыма)">
                      <a:hlinkClick r:id="rId15"/>
                    </pic:cNvPr>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942975"/>
                    </a:xfrm>
                    <a:prstGeom prst="rect">
                      <a:avLst/>
                    </a:prstGeom>
                    <a:noFill/>
                    <a:ln>
                      <a:noFill/>
                    </a:ln>
                  </pic:spPr>
                </pic:pic>
              </a:graphicData>
            </a:graphic>
          </wp:inline>
        </w:drawing>
      </w:r>
    </w:p>
    <w:p w:rsidR="001159B7" w:rsidRPr="004B0534"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4B0534">
        <w:rPr>
          <w:rFonts w:ascii="Times New Roman" w:hAnsi="Times New Roman"/>
          <w:color w:val="000000"/>
          <w:sz w:val="20"/>
          <w:szCs w:val="20"/>
        </w:rPr>
        <w:t>Извещатели пожарные (датчики дыма)</w:t>
      </w:r>
    </w:p>
    <w:p w:rsidR="001159B7" w:rsidRDefault="001159B7" w:rsidP="00C34F62">
      <w:pPr>
        <w:shd w:val="clear" w:color="auto" w:fill="FAFAFA"/>
        <w:spacing w:after="75" w:line="300" w:lineRule="atLeast"/>
        <w:ind w:firstLine="567"/>
        <w:jc w:val="both"/>
        <w:rPr>
          <w:rFonts w:ascii="Times New Roman" w:hAnsi="Times New Roman"/>
          <w:color w:val="000000"/>
          <w:sz w:val="28"/>
          <w:szCs w:val="28"/>
        </w:rPr>
      </w:pPr>
      <w:r w:rsidRPr="00C34F62">
        <w:rPr>
          <w:rFonts w:ascii="Times New Roman" w:hAnsi="Times New Roman"/>
          <w:color w:val="000000"/>
          <w:sz w:val="28"/>
          <w:szCs w:val="28"/>
        </w:rPr>
        <w:t>Особо не вдаваясь в тонкости внутренней конструкции, принципа действия таких устройств, о чем написано очень много от сугубо технической литературы, включая паспорта, детальные описания тов</w:t>
      </w:r>
      <w:r w:rsidR="00C34F62">
        <w:rPr>
          <w:rFonts w:ascii="Times New Roman" w:hAnsi="Times New Roman"/>
          <w:color w:val="000000"/>
          <w:sz w:val="28"/>
          <w:szCs w:val="28"/>
        </w:rPr>
        <w:t xml:space="preserve">арной продукции со схемами и </w:t>
      </w:r>
      <w:r w:rsidRPr="00C34F62">
        <w:rPr>
          <w:rFonts w:ascii="Times New Roman" w:hAnsi="Times New Roman"/>
          <w:color w:val="000000"/>
          <w:sz w:val="28"/>
          <w:szCs w:val="28"/>
        </w:rPr>
        <w:t>рисунками, таблиц</w:t>
      </w:r>
      <w:r w:rsidRPr="00C34F62">
        <w:rPr>
          <w:rFonts w:ascii="Times New Roman" w:hAnsi="Times New Roman"/>
          <w:color w:val="000000"/>
          <w:sz w:val="28"/>
          <w:szCs w:val="28"/>
        </w:rPr>
        <w:t>а</w:t>
      </w:r>
      <w:r w:rsidR="00C34F62">
        <w:rPr>
          <w:rFonts w:ascii="Times New Roman" w:hAnsi="Times New Roman"/>
          <w:color w:val="000000"/>
          <w:sz w:val="28"/>
          <w:szCs w:val="28"/>
        </w:rPr>
        <w:t xml:space="preserve">ми, </w:t>
      </w:r>
      <w:r w:rsidRPr="00C34F62">
        <w:rPr>
          <w:rFonts w:ascii="Times New Roman" w:hAnsi="Times New Roman"/>
          <w:color w:val="000000"/>
          <w:sz w:val="28"/>
          <w:szCs w:val="28"/>
        </w:rPr>
        <w:t>графиками, до пространных, зачастую довольно бестолковых, описаний на сайтах противопожарной тематики; следует сказать, что они бывают четырех видов по при</w:t>
      </w:r>
      <w:r w:rsidRPr="00C34F62">
        <w:rPr>
          <w:rFonts w:ascii="Times New Roman" w:hAnsi="Times New Roman"/>
          <w:color w:val="000000"/>
          <w:sz w:val="28"/>
          <w:szCs w:val="28"/>
        </w:rPr>
        <w:t>н</w:t>
      </w:r>
      <w:r w:rsidRPr="00C34F62">
        <w:rPr>
          <w:rFonts w:ascii="Times New Roman" w:hAnsi="Times New Roman"/>
          <w:color w:val="000000"/>
          <w:sz w:val="28"/>
          <w:szCs w:val="28"/>
        </w:rPr>
        <w:t>ципу обнаружения мельчайших частиц дыма:</w:t>
      </w:r>
    </w:p>
    <w:p w:rsidR="00C34F62" w:rsidRPr="00C34F62" w:rsidRDefault="00C34F62" w:rsidP="00C34F62">
      <w:pPr>
        <w:shd w:val="clear" w:color="auto" w:fill="FAFAFA"/>
        <w:spacing w:after="75" w:line="300" w:lineRule="atLeast"/>
        <w:ind w:firstLine="567"/>
        <w:jc w:val="both"/>
        <w:rPr>
          <w:rFonts w:ascii="Times New Roman" w:hAnsi="Times New Roman"/>
          <w:color w:val="000000"/>
          <w:sz w:val="28"/>
          <w:szCs w:val="28"/>
        </w:rPr>
      </w:pPr>
    </w:p>
    <w:p w:rsidR="00B40683" w:rsidRDefault="00B40683"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p>
    <w:p w:rsidR="001159B7" w:rsidRPr="002920A1"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2920A1">
        <w:rPr>
          <w:rFonts w:ascii="Times New Roman" w:hAnsi="Times New Roman"/>
          <w:b/>
          <w:bCs/>
          <w:color w:val="000000" w:themeColor="text1"/>
          <w:sz w:val="28"/>
          <w:szCs w:val="28"/>
        </w:rPr>
        <w:t>Ионизационные</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lastRenderedPageBreak/>
        <w:drawing>
          <wp:inline distT="0" distB="0" distL="0" distR="0">
            <wp:extent cx="5715000" cy="1981200"/>
            <wp:effectExtent l="0" t="0" r="0" b="0"/>
            <wp:docPr id="3" name="Рисунок 3" descr="Ионизационные датчики дым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Ионизационные датчики дыма">
                      <a:hlinkClick r:id="rId17"/>
                    </pic:cNvPr>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1981200"/>
                    </a:xfrm>
                    <a:prstGeom prst="rect">
                      <a:avLst/>
                    </a:prstGeom>
                    <a:noFill/>
                    <a:ln>
                      <a:noFill/>
                    </a:ln>
                  </pic:spPr>
                </pic:pic>
              </a:graphicData>
            </a:graphic>
          </wp:inline>
        </w:drawing>
      </w:r>
    </w:p>
    <w:p w:rsidR="001159B7" w:rsidRPr="00335787"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335787">
        <w:rPr>
          <w:rFonts w:ascii="Times New Roman" w:hAnsi="Times New Roman"/>
          <w:color w:val="000000"/>
          <w:sz w:val="20"/>
          <w:szCs w:val="20"/>
        </w:rPr>
        <w:t>Конструкция и принцип действия ионизационного датчика дыма</w:t>
      </w:r>
    </w:p>
    <w:p w:rsidR="001159B7" w:rsidRPr="00335787"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335787">
        <w:rPr>
          <w:rFonts w:ascii="Times New Roman" w:hAnsi="Times New Roman"/>
          <w:b/>
          <w:bCs/>
          <w:color w:val="000000" w:themeColor="text1"/>
          <w:sz w:val="28"/>
          <w:szCs w:val="28"/>
        </w:rPr>
        <w:t>Оптические</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5715000" cy="1828800"/>
            <wp:effectExtent l="0" t="0" r="0" b="0"/>
            <wp:docPr id="7" name="Рисунок 7" descr="Оптические датчики дым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птические датчики дыма">
                      <a:hlinkClick r:id="rId19"/>
                    </pic:cNvPr>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1828800"/>
                    </a:xfrm>
                    <a:prstGeom prst="rect">
                      <a:avLst/>
                    </a:prstGeom>
                    <a:noFill/>
                    <a:ln>
                      <a:noFill/>
                    </a:ln>
                  </pic:spPr>
                </pic:pic>
              </a:graphicData>
            </a:graphic>
          </wp:inline>
        </w:drawing>
      </w:r>
    </w:p>
    <w:p w:rsidR="001159B7" w:rsidRPr="00335787"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335787">
        <w:rPr>
          <w:rFonts w:ascii="Times New Roman" w:hAnsi="Times New Roman"/>
          <w:color w:val="000000"/>
          <w:sz w:val="20"/>
          <w:szCs w:val="20"/>
        </w:rPr>
        <w:t>Как срабатывает оптический датчик дыма</w:t>
      </w:r>
    </w:p>
    <w:p w:rsidR="001159B7" w:rsidRPr="00335787"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335787">
        <w:rPr>
          <w:rFonts w:ascii="Times New Roman" w:hAnsi="Times New Roman"/>
          <w:b/>
          <w:bCs/>
          <w:color w:val="000000" w:themeColor="text1"/>
          <w:sz w:val="28"/>
          <w:szCs w:val="28"/>
        </w:rPr>
        <w:t>Аспирационные</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4762500" cy="3076575"/>
            <wp:effectExtent l="0" t="0" r="0" b="9525"/>
            <wp:docPr id="10" name="Рисунок 10" descr="Аспирационные пожарные извещател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спирационные пожарные извещатели">
                      <a:hlinkClick r:id="rId21"/>
                    </pic:cNvPr>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3076575"/>
                    </a:xfrm>
                    <a:prstGeom prst="rect">
                      <a:avLst/>
                    </a:prstGeom>
                    <a:noFill/>
                    <a:ln>
                      <a:noFill/>
                    </a:ln>
                  </pic:spPr>
                </pic:pic>
              </a:graphicData>
            </a:graphic>
          </wp:inline>
        </w:drawing>
      </w:r>
    </w:p>
    <w:p w:rsidR="001159B7" w:rsidRPr="00335787"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335787">
        <w:rPr>
          <w:rFonts w:ascii="Times New Roman" w:hAnsi="Times New Roman"/>
          <w:color w:val="000000"/>
          <w:sz w:val="20"/>
          <w:szCs w:val="20"/>
        </w:rPr>
        <w:t>Принцип работы аспирационного пожарного извещателя</w:t>
      </w:r>
    </w:p>
    <w:p w:rsidR="002530F4" w:rsidRDefault="002530F4" w:rsidP="001159B7">
      <w:pPr>
        <w:shd w:val="clear" w:color="auto" w:fill="FAFAFA"/>
        <w:spacing w:before="150" w:after="150" w:line="324" w:lineRule="atLeast"/>
        <w:jc w:val="center"/>
        <w:outlineLvl w:val="2"/>
        <w:rPr>
          <w:rFonts w:ascii="Arial" w:hAnsi="Arial" w:cs="Arial"/>
          <w:b/>
          <w:bCs/>
          <w:color w:val="313945"/>
          <w:sz w:val="27"/>
          <w:szCs w:val="27"/>
        </w:rPr>
      </w:pPr>
    </w:p>
    <w:p w:rsidR="002530F4" w:rsidRDefault="002530F4" w:rsidP="001159B7">
      <w:pPr>
        <w:shd w:val="clear" w:color="auto" w:fill="FAFAFA"/>
        <w:spacing w:before="150" w:after="150" w:line="324" w:lineRule="atLeast"/>
        <w:jc w:val="center"/>
        <w:outlineLvl w:val="2"/>
        <w:rPr>
          <w:rFonts w:ascii="Arial" w:hAnsi="Arial" w:cs="Arial"/>
          <w:b/>
          <w:bCs/>
          <w:color w:val="313945"/>
          <w:sz w:val="27"/>
          <w:szCs w:val="27"/>
        </w:rPr>
      </w:pPr>
    </w:p>
    <w:p w:rsidR="002530F4" w:rsidRDefault="002530F4" w:rsidP="001159B7">
      <w:pPr>
        <w:shd w:val="clear" w:color="auto" w:fill="FAFAFA"/>
        <w:spacing w:before="150" w:after="150" w:line="324" w:lineRule="atLeast"/>
        <w:jc w:val="center"/>
        <w:outlineLvl w:val="2"/>
        <w:rPr>
          <w:rFonts w:ascii="Arial" w:hAnsi="Arial" w:cs="Arial"/>
          <w:b/>
          <w:bCs/>
          <w:color w:val="313945"/>
          <w:sz w:val="27"/>
          <w:szCs w:val="27"/>
        </w:rPr>
      </w:pPr>
    </w:p>
    <w:p w:rsidR="001159B7" w:rsidRPr="00AD7A74"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AD7A74">
        <w:rPr>
          <w:rFonts w:ascii="Times New Roman" w:hAnsi="Times New Roman"/>
          <w:b/>
          <w:bCs/>
          <w:color w:val="000000" w:themeColor="text1"/>
          <w:sz w:val="28"/>
          <w:szCs w:val="28"/>
        </w:rPr>
        <w:t>Линейные</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lastRenderedPageBreak/>
        <w:drawing>
          <wp:inline distT="0" distB="0" distL="0" distR="0">
            <wp:extent cx="5715000" cy="2447925"/>
            <wp:effectExtent l="0" t="0" r="0" b="9525"/>
            <wp:docPr id="11" name="Рисунок 11" descr="Линейные датчики дым">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Линейные датчики дым">
                      <a:hlinkClick r:id="rId23"/>
                    </pic:cNvPr>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2447925"/>
                    </a:xfrm>
                    <a:prstGeom prst="rect">
                      <a:avLst/>
                    </a:prstGeom>
                    <a:noFill/>
                    <a:ln>
                      <a:noFill/>
                    </a:ln>
                  </pic:spPr>
                </pic:pic>
              </a:graphicData>
            </a:graphic>
          </wp:inline>
        </w:drawing>
      </w:r>
    </w:p>
    <w:p w:rsidR="001159B7" w:rsidRPr="00AD7A74"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AD7A74">
        <w:rPr>
          <w:rFonts w:ascii="Times New Roman" w:hAnsi="Times New Roman"/>
          <w:color w:val="000000"/>
          <w:sz w:val="20"/>
          <w:szCs w:val="20"/>
        </w:rPr>
        <w:t>Принцип действия линейного датчика дыма</w:t>
      </w:r>
    </w:p>
    <w:p w:rsidR="001159B7" w:rsidRPr="00AD7A74" w:rsidRDefault="001159B7" w:rsidP="00AD7A74">
      <w:pPr>
        <w:shd w:val="clear" w:color="auto" w:fill="FAFAFA"/>
        <w:spacing w:after="75" w:line="300" w:lineRule="atLeast"/>
        <w:ind w:firstLine="567"/>
        <w:jc w:val="both"/>
        <w:rPr>
          <w:rFonts w:ascii="Times New Roman" w:hAnsi="Times New Roman"/>
          <w:color w:val="000000" w:themeColor="text1"/>
          <w:sz w:val="28"/>
          <w:szCs w:val="28"/>
        </w:rPr>
      </w:pPr>
      <w:r w:rsidRPr="00AD7A74">
        <w:rPr>
          <w:rFonts w:ascii="Times New Roman" w:hAnsi="Times New Roman"/>
          <w:color w:val="000000" w:themeColor="text1"/>
          <w:sz w:val="28"/>
          <w:szCs w:val="28"/>
        </w:rPr>
        <w:t>Если первые три вида пожарных дымовых датчиков еще называют точечными, т.к. вся электронно-техническая «начинка» конструктивно смонтирована в одном корпусе изделия; то такие устройства состоят из двух элементов: излучателя и приемника, ан</w:t>
      </w:r>
      <w:r w:rsidRPr="00AD7A74">
        <w:rPr>
          <w:rFonts w:ascii="Times New Roman" w:hAnsi="Times New Roman"/>
          <w:color w:val="000000" w:themeColor="text1"/>
          <w:sz w:val="28"/>
          <w:szCs w:val="28"/>
        </w:rPr>
        <w:t>а</w:t>
      </w:r>
      <w:r w:rsidRPr="00AD7A74">
        <w:rPr>
          <w:rFonts w:ascii="Times New Roman" w:hAnsi="Times New Roman"/>
          <w:color w:val="000000" w:themeColor="text1"/>
          <w:sz w:val="28"/>
          <w:szCs w:val="28"/>
        </w:rPr>
        <w:t>лизирующего изменения плотности воздушной среды в защищаемом помещении, пр</w:t>
      </w:r>
      <w:r w:rsidRPr="00AD7A74">
        <w:rPr>
          <w:rFonts w:ascii="Times New Roman" w:hAnsi="Times New Roman"/>
          <w:color w:val="000000" w:themeColor="text1"/>
          <w:sz w:val="28"/>
          <w:szCs w:val="28"/>
        </w:rPr>
        <w:t>и</w:t>
      </w:r>
      <w:r w:rsidRPr="00AD7A74">
        <w:rPr>
          <w:rFonts w:ascii="Times New Roman" w:hAnsi="Times New Roman"/>
          <w:color w:val="000000" w:themeColor="text1"/>
          <w:sz w:val="28"/>
          <w:szCs w:val="28"/>
        </w:rPr>
        <w:t xml:space="preserve">чем с возможностью установки на значительных расстояниях друг от друга – до 100 м, что позволяет защищать ими помещения большой площади, в том числе со </w:t>
      </w:r>
      <w:r w:rsidR="00807718">
        <w:rPr>
          <w:rFonts w:ascii="Times New Roman" w:hAnsi="Times New Roman"/>
          <w:color w:val="000000" w:themeColor="text1"/>
          <w:sz w:val="28"/>
          <w:szCs w:val="28"/>
        </w:rPr>
        <w:t xml:space="preserve">сложной конструкцией перекрытия, </w:t>
      </w:r>
      <w:r w:rsidRPr="00AD7A74">
        <w:rPr>
          <w:rFonts w:ascii="Times New Roman" w:hAnsi="Times New Roman"/>
          <w:color w:val="000000" w:themeColor="text1"/>
          <w:sz w:val="28"/>
          <w:szCs w:val="28"/>
        </w:rPr>
        <w:t>покрытия, потолка.</w:t>
      </w:r>
    </w:p>
    <w:p w:rsidR="001159B7" w:rsidRPr="00AD7A74" w:rsidRDefault="001159B7" w:rsidP="00AD7A74">
      <w:pPr>
        <w:shd w:val="clear" w:color="auto" w:fill="FAFAFA"/>
        <w:spacing w:after="75" w:line="300" w:lineRule="atLeast"/>
        <w:ind w:firstLine="567"/>
        <w:jc w:val="both"/>
        <w:rPr>
          <w:rFonts w:ascii="Times New Roman" w:hAnsi="Times New Roman"/>
          <w:color w:val="000000" w:themeColor="text1"/>
          <w:sz w:val="28"/>
          <w:szCs w:val="28"/>
        </w:rPr>
      </w:pPr>
      <w:r w:rsidRPr="00AD7A74">
        <w:rPr>
          <w:rFonts w:ascii="Times New Roman" w:hAnsi="Times New Roman"/>
          <w:color w:val="000000" w:themeColor="text1"/>
          <w:sz w:val="28"/>
          <w:szCs w:val="28"/>
        </w:rPr>
        <w:t>Точечные датчики дыма в основном предназначены для защиты небольших по площади, высоте помещений с нормальными условиями, так высокая загазованность, запыленность воздушной среды для них критична, а радиус обнаружения источника пожара для довольно велик; что на практике позволяет устанавливать в большинстве защищаемых помещений – ве</w:t>
      </w:r>
      <w:r w:rsidR="00807718">
        <w:rPr>
          <w:rFonts w:ascii="Times New Roman" w:hAnsi="Times New Roman"/>
          <w:color w:val="000000" w:themeColor="text1"/>
          <w:sz w:val="28"/>
          <w:szCs w:val="28"/>
        </w:rPr>
        <w:t xml:space="preserve">стибюлях, холлах, </w:t>
      </w:r>
      <w:r w:rsidRPr="00AD7A74">
        <w:rPr>
          <w:rFonts w:ascii="Times New Roman" w:hAnsi="Times New Roman"/>
          <w:color w:val="000000" w:themeColor="text1"/>
          <w:sz w:val="28"/>
          <w:szCs w:val="28"/>
        </w:rPr>
        <w:t>фойе, а также в кабинетах, офисах, комнатах, гостиничных номерах, при отсутствии перегородок на все высоту, не более двух изделий, не портя дизайн отделки излишними, чуждыми деталями.</w:t>
      </w:r>
    </w:p>
    <w:p w:rsidR="001159B7" w:rsidRPr="00AD7A74" w:rsidRDefault="001159B7" w:rsidP="00AD7A74">
      <w:pPr>
        <w:shd w:val="clear" w:color="auto" w:fill="FAFAFA"/>
        <w:spacing w:after="75" w:line="300" w:lineRule="atLeast"/>
        <w:ind w:firstLine="567"/>
        <w:jc w:val="both"/>
        <w:rPr>
          <w:rFonts w:ascii="Times New Roman" w:hAnsi="Times New Roman"/>
          <w:color w:val="000000" w:themeColor="text1"/>
          <w:sz w:val="28"/>
          <w:szCs w:val="28"/>
        </w:rPr>
      </w:pPr>
      <w:r w:rsidRPr="00AD7A74">
        <w:rPr>
          <w:rFonts w:ascii="Times New Roman" w:hAnsi="Times New Roman"/>
          <w:color w:val="000000" w:themeColor="text1"/>
          <w:sz w:val="28"/>
          <w:szCs w:val="28"/>
        </w:rPr>
        <w:t>Кроме того, датчики дыма могут быть аналоговыми, адресными, и даже адресно-аналоговыми извещателями о пожаре, позволяющими в зависимости от их принципа реагирования, тактики обнаружения пожара, конструкции; включать их в состав систем с такими мудреными названиями. Как правило, голова об этом должна соображать только у специалистов организаций, предприятий как проектирующих, так и монт</w:t>
      </w:r>
      <w:r w:rsidRPr="00AD7A74">
        <w:rPr>
          <w:rFonts w:ascii="Times New Roman" w:hAnsi="Times New Roman"/>
          <w:color w:val="000000" w:themeColor="text1"/>
          <w:sz w:val="28"/>
          <w:szCs w:val="28"/>
        </w:rPr>
        <w:t>и</w:t>
      </w:r>
      <w:r w:rsidRPr="00AD7A74">
        <w:rPr>
          <w:rFonts w:ascii="Times New Roman" w:hAnsi="Times New Roman"/>
          <w:color w:val="000000" w:themeColor="text1"/>
          <w:sz w:val="28"/>
          <w:szCs w:val="28"/>
        </w:rPr>
        <w:t>рующих, обслуживающих подобные системы АПС.</w:t>
      </w:r>
    </w:p>
    <w:p w:rsidR="001159B7" w:rsidRPr="00AD7A74" w:rsidRDefault="001159B7" w:rsidP="00AD7A74">
      <w:pPr>
        <w:shd w:val="clear" w:color="auto" w:fill="FAFAFA"/>
        <w:spacing w:after="75" w:line="300" w:lineRule="atLeast"/>
        <w:ind w:firstLine="567"/>
        <w:jc w:val="both"/>
        <w:rPr>
          <w:rFonts w:ascii="Times New Roman" w:hAnsi="Times New Roman"/>
          <w:color w:val="000000" w:themeColor="text1"/>
          <w:sz w:val="28"/>
          <w:szCs w:val="28"/>
        </w:rPr>
      </w:pPr>
      <w:r w:rsidRPr="00AD7A74">
        <w:rPr>
          <w:rFonts w:ascii="Times New Roman" w:hAnsi="Times New Roman"/>
          <w:color w:val="000000" w:themeColor="text1"/>
          <w:sz w:val="28"/>
          <w:szCs w:val="28"/>
        </w:rPr>
        <w:t>Для собственников жилых зданий, другой недвижимости, руководителей предпр</w:t>
      </w:r>
      <w:r w:rsidRPr="00AD7A74">
        <w:rPr>
          <w:rFonts w:ascii="Times New Roman" w:hAnsi="Times New Roman"/>
          <w:color w:val="000000" w:themeColor="text1"/>
          <w:sz w:val="28"/>
          <w:szCs w:val="28"/>
        </w:rPr>
        <w:t>и</w:t>
      </w:r>
      <w:r w:rsidRPr="00AD7A74">
        <w:rPr>
          <w:rFonts w:ascii="Times New Roman" w:hAnsi="Times New Roman"/>
          <w:color w:val="000000" w:themeColor="text1"/>
          <w:sz w:val="28"/>
          <w:szCs w:val="28"/>
        </w:rPr>
        <w:t>ятий, организаций, которых в основном интересуют не развернутые, пространные те</w:t>
      </w:r>
      <w:r w:rsidRPr="00AD7A74">
        <w:rPr>
          <w:rFonts w:ascii="Times New Roman" w:hAnsi="Times New Roman"/>
          <w:color w:val="000000" w:themeColor="text1"/>
          <w:sz w:val="28"/>
          <w:szCs w:val="28"/>
        </w:rPr>
        <w:t>х</w:t>
      </w:r>
      <w:r w:rsidRPr="00AD7A74">
        <w:rPr>
          <w:rFonts w:ascii="Times New Roman" w:hAnsi="Times New Roman"/>
          <w:color w:val="000000" w:themeColor="text1"/>
          <w:sz w:val="28"/>
          <w:szCs w:val="28"/>
        </w:rPr>
        <w:t>нические данные; а сметная стоимость, сроки проектиров</w:t>
      </w:r>
      <w:r w:rsidR="00807718">
        <w:rPr>
          <w:rFonts w:ascii="Times New Roman" w:hAnsi="Times New Roman"/>
          <w:color w:val="000000" w:themeColor="text1"/>
          <w:sz w:val="28"/>
          <w:szCs w:val="28"/>
        </w:rPr>
        <w:t xml:space="preserve">ания, </w:t>
      </w:r>
      <w:r w:rsidRPr="00AD7A74">
        <w:rPr>
          <w:rFonts w:ascii="Times New Roman" w:hAnsi="Times New Roman"/>
          <w:color w:val="000000" w:themeColor="text1"/>
          <w:sz w:val="28"/>
          <w:szCs w:val="28"/>
        </w:rPr>
        <w:t>монтажа, а также гара</w:t>
      </w:r>
      <w:r w:rsidRPr="00AD7A74">
        <w:rPr>
          <w:rFonts w:ascii="Times New Roman" w:hAnsi="Times New Roman"/>
          <w:color w:val="000000" w:themeColor="text1"/>
          <w:sz w:val="28"/>
          <w:szCs w:val="28"/>
        </w:rPr>
        <w:t>н</w:t>
      </w:r>
      <w:r w:rsidRPr="00AD7A74">
        <w:rPr>
          <w:rFonts w:ascii="Times New Roman" w:hAnsi="Times New Roman"/>
          <w:color w:val="000000" w:themeColor="text1"/>
          <w:sz w:val="28"/>
          <w:szCs w:val="28"/>
        </w:rPr>
        <w:t>тийные обязательства от организации, выполняющей такие работы, вполне достаточно знать, что существует немного другая градация извещателей о пожаре, реагирующих на дым.</w:t>
      </w:r>
    </w:p>
    <w:p w:rsidR="00BE5C80" w:rsidRDefault="00BE5C80" w:rsidP="001159B7">
      <w:pPr>
        <w:shd w:val="clear" w:color="auto" w:fill="FAFAFA"/>
        <w:spacing w:before="150" w:after="150" w:line="432" w:lineRule="atLeast"/>
        <w:jc w:val="center"/>
        <w:outlineLvl w:val="1"/>
        <w:rPr>
          <w:rFonts w:ascii="Arial" w:hAnsi="Arial" w:cs="Arial"/>
          <w:b/>
          <w:bCs/>
          <w:color w:val="313945"/>
          <w:sz w:val="36"/>
          <w:szCs w:val="36"/>
        </w:rPr>
      </w:pPr>
    </w:p>
    <w:p w:rsidR="00BE5C80" w:rsidRDefault="00BE5C80" w:rsidP="001159B7">
      <w:pPr>
        <w:shd w:val="clear" w:color="auto" w:fill="FAFAFA"/>
        <w:spacing w:before="150" w:after="150" w:line="432" w:lineRule="atLeast"/>
        <w:jc w:val="center"/>
        <w:outlineLvl w:val="1"/>
        <w:rPr>
          <w:rFonts w:ascii="Arial" w:hAnsi="Arial" w:cs="Arial"/>
          <w:b/>
          <w:bCs/>
          <w:color w:val="313945"/>
          <w:sz w:val="36"/>
          <w:szCs w:val="36"/>
        </w:rPr>
      </w:pPr>
    </w:p>
    <w:p w:rsidR="001159B7" w:rsidRPr="00B076DC" w:rsidRDefault="001159B7" w:rsidP="001159B7">
      <w:pPr>
        <w:shd w:val="clear" w:color="auto" w:fill="FAFAFA"/>
        <w:spacing w:before="150" w:after="150" w:line="432" w:lineRule="atLeast"/>
        <w:jc w:val="center"/>
        <w:outlineLvl w:val="1"/>
        <w:rPr>
          <w:rFonts w:ascii="Times New Roman" w:hAnsi="Times New Roman"/>
          <w:b/>
          <w:bCs/>
          <w:color w:val="000000" w:themeColor="text1"/>
          <w:sz w:val="28"/>
          <w:szCs w:val="28"/>
        </w:rPr>
      </w:pPr>
      <w:r w:rsidRPr="00B076DC">
        <w:rPr>
          <w:rFonts w:ascii="Times New Roman" w:hAnsi="Times New Roman"/>
          <w:b/>
          <w:bCs/>
          <w:color w:val="000000" w:themeColor="text1"/>
          <w:sz w:val="28"/>
          <w:szCs w:val="28"/>
        </w:rPr>
        <w:t>Типы</w:t>
      </w:r>
    </w:p>
    <w:p w:rsidR="001159B7" w:rsidRPr="00B076DC"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B076DC">
        <w:rPr>
          <w:rFonts w:ascii="Times New Roman" w:hAnsi="Times New Roman"/>
          <w:b/>
          <w:bCs/>
          <w:color w:val="000000" w:themeColor="text1"/>
          <w:sz w:val="28"/>
          <w:szCs w:val="28"/>
        </w:rPr>
        <w:t>Автономные</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lastRenderedPageBreak/>
        <w:drawing>
          <wp:inline distT="0" distB="0" distL="0" distR="0">
            <wp:extent cx="5715000" cy="2419350"/>
            <wp:effectExtent l="0" t="0" r="0" b="0"/>
            <wp:docPr id="12" name="Рисунок 12" descr="Автономный пожарный извещатель">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Автономный пожарный извещатель">
                      <a:hlinkClick r:id="rId25"/>
                    </pic:cNvPr>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2419350"/>
                    </a:xfrm>
                    <a:prstGeom prst="rect">
                      <a:avLst/>
                    </a:prstGeom>
                    <a:noFill/>
                    <a:ln>
                      <a:noFill/>
                    </a:ln>
                  </pic:spPr>
                </pic:pic>
              </a:graphicData>
            </a:graphic>
          </wp:inline>
        </w:drawing>
      </w:r>
    </w:p>
    <w:p w:rsidR="001159B7" w:rsidRPr="00B076DC"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B076DC">
        <w:rPr>
          <w:rFonts w:ascii="Times New Roman" w:hAnsi="Times New Roman"/>
          <w:color w:val="000000"/>
          <w:sz w:val="20"/>
          <w:szCs w:val="20"/>
        </w:rPr>
        <w:t>Автономный пожарный извещатель</w:t>
      </w:r>
    </w:p>
    <w:p w:rsidR="001159B7" w:rsidRPr="00C91301" w:rsidRDefault="001159B7" w:rsidP="00C91301">
      <w:pPr>
        <w:shd w:val="clear" w:color="auto" w:fill="FAFAFA"/>
        <w:spacing w:after="75" w:line="300" w:lineRule="atLeast"/>
        <w:ind w:firstLine="567"/>
        <w:jc w:val="both"/>
        <w:rPr>
          <w:rFonts w:ascii="Times New Roman" w:hAnsi="Times New Roman"/>
          <w:color w:val="000000" w:themeColor="text1"/>
          <w:sz w:val="28"/>
          <w:szCs w:val="28"/>
        </w:rPr>
      </w:pPr>
      <w:r w:rsidRPr="00C91301">
        <w:rPr>
          <w:rFonts w:ascii="Times New Roman" w:hAnsi="Times New Roman"/>
          <w:color w:val="000000" w:themeColor="text1"/>
          <w:sz w:val="28"/>
          <w:szCs w:val="28"/>
        </w:rPr>
        <w:t>Такие устройства получили широкое распространение последние два десятка лет. Они в основном предназначены для установки в жилых помещениях, где риск возни</w:t>
      </w:r>
      <w:r w:rsidRPr="00C91301">
        <w:rPr>
          <w:rFonts w:ascii="Times New Roman" w:hAnsi="Times New Roman"/>
          <w:color w:val="000000" w:themeColor="text1"/>
          <w:sz w:val="28"/>
          <w:szCs w:val="28"/>
        </w:rPr>
        <w:t>к</w:t>
      </w:r>
      <w:r w:rsidRPr="00C91301">
        <w:rPr>
          <w:rFonts w:ascii="Times New Roman" w:hAnsi="Times New Roman"/>
          <w:color w:val="000000" w:themeColor="text1"/>
          <w:sz w:val="28"/>
          <w:szCs w:val="28"/>
        </w:rPr>
        <w:t>новения пожара достаточно высок (обилие электробытовой техники, неосторожное о</w:t>
      </w:r>
      <w:r w:rsidRPr="00C91301">
        <w:rPr>
          <w:rFonts w:ascii="Times New Roman" w:hAnsi="Times New Roman"/>
          <w:color w:val="000000" w:themeColor="text1"/>
          <w:sz w:val="28"/>
          <w:szCs w:val="28"/>
        </w:rPr>
        <w:t>б</w:t>
      </w:r>
      <w:r w:rsidRPr="00C91301">
        <w:rPr>
          <w:rFonts w:ascii="Times New Roman" w:hAnsi="Times New Roman"/>
          <w:color w:val="000000" w:themeColor="text1"/>
          <w:sz w:val="28"/>
          <w:szCs w:val="28"/>
        </w:rPr>
        <w:t>ращение с огнем, в том числе детей, курение); а ранее обнаружение возгорания по дыму и подача звукового или светового сигнала для людей со слабым слухом, может спасти даже спящих до этого момента обитателей частного дома, квартиры или дачи.</w:t>
      </w:r>
    </w:p>
    <w:p w:rsidR="001159B7" w:rsidRPr="00C91301" w:rsidRDefault="001159B7" w:rsidP="00C91301">
      <w:pPr>
        <w:shd w:val="clear" w:color="auto" w:fill="FAFAFA"/>
        <w:spacing w:after="75" w:line="300" w:lineRule="atLeast"/>
        <w:ind w:firstLine="567"/>
        <w:jc w:val="both"/>
        <w:rPr>
          <w:rFonts w:ascii="Times New Roman" w:hAnsi="Times New Roman"/>
          <w:color w:val="000000" w:themeColor="text1"/>
          <w:sz w:val="28"/>
          <w:szCs w:val="28"/>
        </w:rPr>
      </w:pPr>
      <w:r w:rsidRPr="00C91301">
        <w:rPr>
          <w:rFonts w:ascii="Times New Roman" w:hAnsi="Times New Roman"/>
          <w:color w:val="000000" w:themeColor="text1"/>
          <w:sz w:val="28"/>
          <w:szCs w:val="28"/>
        </w:rPr>
        <w:t>Более того, обязательная установка автономных пожарных извещателей во всех помещениях общежитий, квартир, за исключением санитарно-гигиенических, пропис</w:t>
      </w:r>
      <w:r w:rsidRPr="00C91301">
        <w:rPr>
          <w:rFonts w:ascii="Times New Roman" w:hAnsi="Times New Roman"/>
          <w:color w:val="000000" w:themeColor="text1"/>
          <w:sz w:val="28"/>
          <w:szCs w:val="28"/>
        </w:rPr>
        <w:t>а</w:t>
      </w:r>
      <w:r w:rsidRPr="00C91301">
        <w:rPr>
          <w:rFonts w:ascii="Times New Roman" w:hAnsi="Times New Roman"/>
          <w:color w:val="000000" w:themeColor="text1"/>
          <w:sz w:val="28"/>
          <w:szCs w:val="28"/>
        </w:rPr>
        <w:t>на в</w:t>
      </w:r>
      <w:r w:rsidR="00C91301">
        <w:rPr>
          <w:rFonts w:ascii="Times New Roman" w:hAnsi="Times New Roman"/>
          <w:color w:val="000000" w:themeColor="text1"/>
          <w:sz w:val="28"/>
          <w:szCs w:val="28"/>
        </w:rPr>
        <w:t xml:space="preserve"> </w:t>
      </w:r>
      <w:hyperlink r:id="rId27" w:tgtFrame="_blank" w:history="1">
        <w:r w:rsidRPr="00C91301">
          <w:rPr>
            <w:rFonts w:ascii="Times New Roman" w:hAnsi="Times New Roman"/>
            <w:color w:val="000000" w:themeColor="text1"/>
            <w:sz w:val="28"/>
            <w:szCs w:val="28"/>
          </w:rPr>
          <w:t>СП 54.13330.2016</w:t>
        </w:r>
      </w:hyperlink>
      <w:r w:rsidRPr="00C91301">
        <w:rPr>
          <w:rFonts w:ascii="Times New Roman" w:hAnsi="Times New Roman"/>
          <w:color w:val="000000" w:themeColor="text1"/>
          <w:sz w:val="28"/>
          <w:szCs w:val="28"/>
        </w:rPr>
        <w:t> (он же СНиП 31-01-2003), регламентирующим проектирование, строительство многоквартирных жилых зданий. Автономные датчики можно объед</w:t>
      </w:r>
      <w:r w:rsidRPr="00C91301">
        <w:rPr>
          <w:rFonts w:ascii="Times New Roman" w:hAnsi="Times New Roman"/>
          <w:color w:val="000000" w:themeColor="text1"/>
          <w:sz w:val="28"/>
          <w:szCs w:val="28"/>
        </w:rPr>
        <w:t>и</w:t>
      </w:r>
      <w:r w:rsidRPr="00C91301">
        <w:rPr>
          <w:rFonts w:ascii="Times New Roman" w:hAnsi="Times New Roman"/>
          <w:color w:val="000000" w:themeColor="text1"/>
          <w:sz w:val="28"/>
          <w:szCs w:val="28"/>
        </w:rPr>
        <w:t>нять в локальные се</w:t>
      </w:r>
      <w:r w:rsidR="00C91301">
        <w:rPr>
          <w:rFonts w:ascii="Times New Roman" w:hAnsi="Times New Roman"/>
          <w:color w:val="000000" w:themeColor="text1"/>
          <w:sz w:val="28"/>
          <w:szCs w:val="28"/>
        </w:rPr>
        <w:t xml:space="preserve">ти и </w:t>
      </w:r>
      <w:r w:rsidRPr="00C91301">
        <w:rPr>
          <w:rFonts w:ascii="Times New Roman" w:hAnsi="Times New Roman"/>
          <w:color w:val="000000" w:themeColor="text1"/>
          <w:sz w:val="28"/>
          <w:szCs w:val="28"/>
        </w:rPr>
        <w:t>системы для дублирования сигнала при защите небольших по площади смежных помещений, например, спален, гостиных, кухонь с коридорами ква</w:t>
      </w:r>
      <w:r w:rsidRPr="00C91301">
        <w:rPr>
          <w:rFonts w:ascii="Times New Roman" w:hAnsi="Times New Roman"/>
          <w:color w:val="000000" w:themeColor="text1"/>
          <w:sz w:val="28"/>
          <w:szCs w:val="28"/>
        </w:rPr>
        <w:t>р</w:t>
      </w:r>
      <w:r w:rsidR="00C91301">
        <w:rPr>
          <w:rFonts w:ascii="Times New Roman" w:hAnsi="Times New Roman"/>
          <w:color w:val="000000" w:themeColor="text1"/>
          <w:sz w:val="28"/>
          <w:szCs w:val="28"/>
        </w:rPr>
        <w:t xml:space="preserve">тир, </w:t>
      </w:r>
      <w:r w:rsidRPr="00C91301">
        <w:rPr>
          <w:rFonts w:ascii="Times New Roman" w:hAnsi="Times New Roman"/>
          <w:color w:val="000000" w:themeColor="text1"/>
          <w:sz w:val="28"/>
          <w:szCs w:val="28"/>
        </w:rPr>
        <w:t>домов; повышения надежно</w:t>
      </w:r>
      <w:r w:rsidR="00C91301">
        <w:rPr>
          <w:rFonts w:ascii="Times New Roman" w:hAnsi="Times New Roman"/>
          <w:color w:val="000000" w:themeColor="text1"/>
          <w:sz w:val="28"/>
          <w:szCs w:val="28"/>
        </w:rPr>
        <w:t xml:space="preserve">сти срабатывания и </w:t>
      </w:r>
      <w:r w:rsidRPr="00C91301">
        <w:rPr>
          <w:rFonts w:ascii="Times New Roman" w:hAnsi="Times New Roman"/>
          <w:color w:val="000000" w:themeColor="text1"/>
          <w:sz w:val="28"/>
          <w:szCs w:val="28"/>
        </w:rPr>
        <w:t>подачи сигнала в случае возникн</w:t>
      </w:r>
      <w:r w:rsidRPr="00C91301">
        <w:rPr>
          <w:rFonts w:ascii="Times New Roman" w:hAnsi="Times New Roman"/>
          <w:color w:val="000000" w:themeColor="text1"/>
          <w:sz w:val="28"/>
          <w:szCs w:val="28"/>
        </w:rPr>
        <w:t>о</w:t>
      </w:r>
      <w:r w:rsidRPr="00C91301">
        <w:rPr>
          <w:rFonts w:ascii="Times New Roman" w:hAnsi="Times New Roman"/>
          <w:color w:val="000000" w:themeColor="text1"/>
          <w:sz w:val="28"/>
          <w:szCs w:val="28"/>
        </w:rPr>
        <w:t>вения пожара.</w:t>
      </w:r>
    </w:p>
    <w:p w:rsidR="001159B7" w:rsidRPr="00317173" w:rsidRDefault="001159B7" w:rsidP="009625B3">
      <w:pPr>
        <w:shd w:val="clear" w:color="auto" w:fill="FAFAFA"/>
        <w:spacing w:after="75" w:line="300" w:lineRule="atLeast"/>
        <w:ind w:firstLine="567"/>
        <w:jc w:val="center"/>
        <w:rPr>
          <w:rFonts w:ascii="Times New Roman" w:hAnsi="Times New Roman"/>
          <w:b/>
          <w:color w:val="000000" w:themeColor="text1"/>
          <w:sz w:val="28"/>
          <w:szCs w:val="28"/>
        </w:rPr>
      </w:pPr>
      <w:r w:rsidRPr="00317173">
        <w:rPr>
          <w:rFonts w:ascii="Times New Roman" w:hAnsi="Times New Roman"/>
          <w:b/>
          <w:color w:val="000000" w:themeColor="text1"/>
          <w:sz w:val="28"/>
          <w:szCs w:val="28"/>
        </w:rPr>
        <w:t>ИП-212-55С:</w:t>
      </w:r>
    </w:p>
    <w:p w:rsidR="001159B7" w:rsidRPr="00C91301" w:rsidRDefault="00212ED2" w:rsidP="00317173">
      <w:pPr>
        <w:numPr>
          <w:ilvl w:val="0"/>
          <w:numId w:val="40"/>
        </w:numPr>
        <w:shd w:val="clear" w:color="auto" w:fill="FAFAFA"/>
        <w:spacing w:before="100" w:beforeAutospacing="1" w:after="100" w:afterAutospacing="1" w:line="300" w:lineRule="atLeast"/>
        <w:ind w:hanging="1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Питание – 2 литиевые либо </w:t>
      </w:r>
      <w:r w:rsidR="001159B7" w:rsidRPr="00C91301">
        <w:rPr>
          <w:rFonts w:ascii="Times New Roman" w:hAnsi="Times New Roman"/>
          <w:color w:val="000000" w:themeColor="text1"/>
          <w:sz w:val="28"/>
          <w:szCs w:val="28"/>
        </w:rPr>
        <w:t>алкалиновые батареи электропитания типа ААА напряжением 3 В. Для закрытых помещений. Нижний предел рабочей температ</w:t>
      </w:r>
      <w:r w:rsidR="001159B7" w:rsidRPr="00C91301">
        <w:rPr>
          <w:rFonts w:ascii="Times New Roman" w:hAnsi="Times New Roman"/>
          <w:color w:val="000000" w:themeColor="text1"/>
          <w:sz w:val="28"/>
          <w:szCs w:val="28"/>
        </w:rPr>
        <w:t>у</w:t>
      </w:r>
      <w:r w:rsidR="001159B7" w:rsidRPr="00C91301">
        <w:rPr>
          <w:rFonts w:ascii="Times New Roman" w:hAnsi="Times New Roman"/>
          <w:color w:val="000000" w:themeColor="text1"/>
          <w:sz w:val="28"/>
          <w:szCs w:val="28"/>
        </w:rPr>
        <w:t>ры воздуха до – 25℃, но обычно предназначен для установки в отапливаемых п</w:t>
      </w:r>
      <w:r w:rsidR="001159B7" w:rsidRPr="00C91301">
        <w:rPr>
          <w:rFonts w:ascii="Times New Roman" w:hAnsi="Times New Roman"/>
          <w:color w:val="000000" w:themeColor="text1"/>
          <w:sz w:val="28"/>
          <w:szCs w:val="28"/>
        </w:rPr>
        <w:t>о</w:t>
      </w:r>
      <w:r w:rsidR="001159B7" w:rsidRPr="00C91301">
        <w:rPr>
          <w:rFonts w:ascii="Times New Roman" w:hAnsi="Times New Roman"/>
          <w:color w:val="000000" w:themeColor="text1"/>
          <w:sz w:val="28"/>
          <w:szCs w:val="28"/>
        </w:rPr>
        <w:t>мещениях жилых домов, квартир. Для дач с сезонным проживанием целесообра</w:t>
      </w:r>
      <w:r w:rsidR="001159B7" w:rsidRPr="00C91301">
        <w:rPr>
          <w:rFonts w:ascii="Times New Roman" w:hAnsi="Times New Roman"/>
          <w:color w:val="000000" w:themeColor="text1"/>
          <w:sz w:val="28"/>
          <w:szCs w:val="28"/>
        </w:rPr>
        <w:t>з</w:t>
      </w:r>
      <w:r w:rsidR="001159B7" w:rsidRPr="00C91301">
        <w:rPr>
          <w:rFonts w:ascii="Times New Roman" w:hAnsi="Times New Roman"/>
          <w:color w:val="000000" w:themeColor="text1"/>
          <w:sz w:val="28"/>
          <w:szCs w:val="28"/>
        </w:rPr>
        <w:t>ней использовать проводные датчики АПС, например, ИП-212-3СУ с эксплуат</w:t>
      </w:r>
      <w:r w:rsidR="001159B7" w:rsidRPr="00C91301">
        <w:rPr>
          <w:rFonts w:ascii="Times New Roman" w:hAnsi="Times New Roman"/>
          <w:color w:val="000000" w:themeColor="text1"/>
          <w:sz w:val="28"/>
          <w:szCs w:val="28"/>
        </w:rPr>
        <w:t>а</w:t>
      </w:r>
      <w:r w:rsidR="001159B7" w:rsidRPr="00C91301">
        <w:rPr>
          <w:rFonts w:ascii="Times New Roman" w:hAnsi="Times New Roman"/>
          <w:color w:val="000000" w:themeColor="text1"/>
          <w:sz w:val="28"/>
          <w:szCs w:val="28"/>
        </w:rPr>
        <w:t>ционным пределом – 40℃</w:t>
      </w:r>
      <w:r w:rsidR="00317173">
        <w:rPr>
          <w:rFonts w:ascii="Times New Roman" w:hAnsi="Times New Roman"/>
          <w:color w:val="000000" w:themeColor="text1"/>
          <w:sz w:val="28"/>
          <w:szCs w:val="28"/>
        </w:rPr>
        <w:t xml:space="preserve">. Оснащен встроенной звуковой и </w:t>
      </w:r>
      <w:r w:rsidR="001159B7" w:rsidRPr="00C91301">
        <w:rPr>
          <w:rFonts w:ascii="Times New Roman" w:hAnsi="Times New Roman"/>
          <w:color w:val="000000" w:themeColor="text1"/>
          <w:sz w:val="28"/>
          <w:szCs w:val="28"/>
        </w:rPr>
        <w:t>световой сигнализ</w:t>
      </w:r>
      <w:r w:rsidR="001159B7" w:rsidRPr="00C91301">
        <w:rPr>
          <w:rFonts w:ascii="Times New Roman" w:hAnsi="Times New Roman"/>
          <w:color w:val="000000" w:themeColor="text1"/>
          <w:sz w:val="28"/>
          <w:szCs w:val="28"/>
        </w:rPr>
        <w:t>а</w:t>
      </w:r>
      <w:r w:rsidR="001159B7" w:rsidRPr="00C91301">
        <w:rPr>
          <w:rFonts w:ascii="Times New Roman" w:hAnsi="Times New Roman"/>
          <w:color w:val="000000" w:themeColor="text1"/>
          <w:sz w:val="28"/>
          <w:szCs w:val="28"/>
        </w:rPr>
        <w:t>цией о сраба</w:t>
      </w:r>
      <w:r w:rsidR="00317173">
        <w:rPr>
          <w:rFonts w:ascii="Times New Roman" w:hAnsi="Times New Roman"/>
          <w:color w:val="000000" w:themeColor="text1"/>
          <w:sz w:val="28"/>
          <w:szCs w:val="28"/>
        </w:rPr>
        <w:t>тывании (</w:t>
      </w:r>
      <w:r w:rsidR="001159B7" w:rsidRPr="00C91301">
        <w:rPr>
          <w:rFonts w:ascii="Times New Roman" w:hAnsi="Times New Roman"/>
          <w:color w:val="000000" w:themeColor="text1"/>
          <w:sz w:val="28"/>
          <w:szCs w:val="28"/>
        </w:rPr>
        <w:t>пожаре</w:t>
      </w:r>
      <w:r w:rsidR="00317173">
        <w:rPr>
          <w:rFonts w:ascii="Times New Roman" w:hAnsi="Times New Roman"/>
          <w:color w:val="000000" w:themeColor="text1"/>
          <w:sz w:val="28"/>
          <w:szCs w:val="28"/>
        </w:rPr>
        <w:t>)</w:t>
      </w:r>
      <w:r w:rsidR="001159B7" w:rsidRPr="00C91301">
        <w:rPr>
          <w:rFonts w:ascii="Times New Roman" w:hAnsi="Times New Roman"/>
          <w:color w:val="000000" w:themeColor="text1"/>
          <w:sz w:val="28"/>
          <w:szCs w:val="28"/>
        </w:rPr>
        <w:t>. Это изделие имеет небольшие размеры по диаме</w:t>
      </w:r>
      <w:r w:rsidR="001159B7" w:rsidRPr="00C91301">
        <w:rPr>
          <w:rFonts w:ascii="Times New Roman" w:hAnsi="Times New Roman"/>
          <w:color w:val="000000" w:themeColor="text1"/>
          <w:sz w:val="28"/>
          <w:szCs w:val="28"/>
        </w:rPr>
        <w:t>т</w:t>
      </w:r>
      <w:r w:rsidR="00317173">
        <w:rPr>
          <w:rFonts w:ascii="Times New Roman" w:hAnsi="Times New Roman"/>
          <w:color w:val="000000" w:themeColor="text1"/>
          <w:sz w:val="28"/>
          <w:szCs w:val="28"/>
        </w:rPr>
        <w:t xml:space="preserve">ру и </w:t>
      </w:r>
      <w:r w:rsidR="001159B7" w:rsidRPr="00C91301">
        <w:rPr>
          <w:rFonts w:ascii="Times New Roman" w:hAnsi="Times New Roman"/>
          <w:color w:val="000000" w:themeColor="text1"/>
          <w:sz w:val="28"/>
          <w:szCs w:val="28"/>
        </w:rPr>
        <w:t>высоте – 95/46 мм. Производитель выпускает также более современную м</w:t>
      </w:r>
      <w:r w:rsidR="001159B7" w:rsidRPr="00C91301">
        <w:rPr>
          <w:rFonts w:ascii="Times New Roman" w:hAnsi="Times New Roman"/>
          <w:color w:val="000000" w:themeColor="text1"/>
          <w:sz w:val="28"/>
          <w:szCs w:val="28"/>
        </w:rPr>
        <w:t>о</w:t>
      </w:r>
      <w:r w:rsidR="001159B7" w:rsidRPr="00C91301">
        <w:rPr>
          <w:rFonts w:ascii="Times New Roman" w:hAnsi="Times New Roman"/>
          <w:color w:val="000000" w:themeColor="text1"/>
          <w:sz w:val="28"/>
          <w:szCs w:val="28"/>
        </w:rPr>
        <w:t>дель – ИП-212-55СМ, имеющую некоторые отличия от базовой.</w:t>
      </w:r>
    </w:p>
    <w:p w:rsidR="001159B7" w:rsidRPr="00C91301" w:rsidRDefault="00317173" w:rsidP="00317173">
      <w:pPr>
        <w:numPr>
          <w:ilvl w:val="0"/>
          <w:numId w:val="40"/>
        </w:numPr>
        <w:shd w:val="clear" w:color="auto" w:fill="FAFAFA"/>
        <w:spacing w:before="100" w:beforeAutospacing="1" w:after="100" w:afterAutospacing="1" w:line="300" w:lineRule="atLeast"/>
        <w:ind w:hanging="11"/>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Это звуковая и </w:t>
      </w:r>
      <w:r w:rsidR="001159B7" w:rsidRPr="00C91301">
        <w:rPr>
          <w:rFonts w:ascii="Times New Roman" w:hAnsi="Times New Roman"/>
          <w:color w:val="000000" w:themeColor="text1"/>
          <w:sz w:val="28"/>
          <w:szCs w:val="28"/>
        </w:rPr>
        <w:t>световая индикация о падении напряжения батарей питания, наличии ошибок самотестирования автономного датчика дыма. Кроме того, ИП-212-55СМ можно включать в локальный шлейф АПС – до 20 датчиков, а также подключать к нему выносное устройство световой сигнализации.</w:t>
      </w:r>
    </w:p>
    <w:p w:rsidR="001159B7" w:rsidRPr="00317173" w:rsidRDefault="001159B7" w:rsidP="00317173">
      <w:pPr>
        <w:shd w:val="clear" w:color="auto" w:fill="FAFAFA"/>
        <w:spacing w:after="75" w:line="300" w:lineRule="atLeast"/>
        <w:ind w:firstLine="567"/>
        <w:jc w:val="center"/>
        <w:rPr>
          <w:rFonts w:ascii="Times New Roman" w:hAnsi="Times New Roman"/>
          <w:b/>
          <w:color w:val="000000" w:themeColor="text1"/>
          <w:sz w:val="28"/>
          <w:szCs w:val="28"/>
        </w:rPr>
      </w:pPr>
      <w:r w:rsidRPr="00317173">
        <w:rPr>
          <w:rFonts w:ascii="Times New Roman" w:hAnsi="Times New Roman"/>
          <w:b/>
          <w:color w:val="000000" w:themeColor="text1"/>
          <w:sz w:val="28"/>
          <w:szCs w:val="28"/>
        </w:rPr>
        <w:t>ИПД-3.4:</w:t>
      </w:r>
    </w:p>
    <w:p w:rsidR="001159B7" w:rsidRPr="00C91301" w:rsidRDefault="001159B7" w:rsidP="00317173">
      <w:pPr>
        <w:numPr>
          <w:ilvl w:val="0"/>
          <w:numId w:val="41"/>
        </w:numPr>
        <w:shd w:val="clear" w:color="auto" w:fill="FAFAFA"/>
        <w:spacing w:before="100" w:beforeAutospacing="1" w:after="100" w:afterAutospacing="1" w:line="300" w:lineRule="atLeast"/>
        <w:ind w:hanging="11"/>
        <w:jc w:val="both"/>
        <w:rPr>
          <w:rFonts w:ascii="Times New Roman" w:hAnsi="Times New Roman"/>
          <w:color w:val="000000" w:themeColor="text1"/>
          <w:sz w:val="28"/>
          <w:szCs w:val="28"/>
        </w:rPr>
      </w:pPr>
      <w:r w:rsidRPr="00C91301">
        <w:rPr>
          <w:rFonts w:ascii="Times New Roman" w:hAnsi="Times New Roman"/>
          <w:color w:val="000000" w:themeColor="text1"/>
          <w:sz w:val="28"/>
          <w:szCs w:val="28"/>
        </w:rPr>
        <w:t>Питание этого автономного датчика дыма от источника питания 9 В типа «Крона». Имеется кнопка «тест/сброс», световая индикация разряда батареи, р</w:t>
      </w:r>
      <w:r w:rsidRPr="00C91301">
        <w:rPr>
          <w:rFonts w:ascii="Times New Roman" w:hAnsi="Times New Roman"/>
          <w:color w:val="000000" w:themeColor="text1"/>
          <w:sz w:val="28"/>
          <w:szCs w:val="28"/>
        </w:rPr>
        <w:t>а</w:t>
      </w:r>
      <w:r w:rsidRPr="00C91301">
        <w:rPr>
          <w:rFonts w:ascii="Times New Roman" w:hAnsi="Times New Roman"/>
          <w:color w:val="000000" w:themeColor="text1"/>
          <w:sz w:val="28"/>
          <w:szCs w:val="28"/>
        </w:rPr>
        <w:lastRenderedPageBreak/>
        <w:t>бочего режима и состоя</w:t>
      </w:r>
      <w:r w:rsidR="00317173">
        <w:rPr>
          <w:rFonts w:ascii="Times New Roman" w:hAnsi="Times New Roman"/>
          <w:color w:val="000000" w:themeColor="text1"/>
          <w:sz w:val="28"/>
          <w:szCs w:val="28"/>
        </w:rPr>
        <w:t xml:space="preserve">ния «Тревога»; а также световое и </w:t>
      </w:r>
      <w:r w:rsidRPr="00C91301">
        <w:rPr>
          <w:rFonts w:ascii="Times New Roman" w:hAnsi="Times New Roman"/>
          <w:color w:val="000000" w:themeColor="text1"/>
          <w:sz w:val="28"/>
          <w:szCs w:val="28"/>
        </w:rPr>
        <w:t>звуковое оповещение как о пожаре, так и о неисправности устройства.</w:t>
      </w:r>
    </w:p>
    <w:p w:rsidR="001159B7" w:rsidRPr="00C91301" w:rsidRDefault="001159B7" w:rsidP="00317173">
      <w:pPr>
        <w:numPr>
          <w:ilvl w:val="0"/>
          <w:numId w:val="41"/>
        </w:numPr>
        <w:shd w:val="clear" w:color="auto" w:fill="FAFAFA"/>
        <w:spacing w:before="100" w:beforeAutospacing="1" w:after="100" w:afterAutospacing="1" w:line="300" w:lineRule="atLeast"/>
        <w:ind w:hanging="11"/>
        <w:jc w:val="both"/>
        <w:rPr>
          <w:rFonts w:ascii="Times New Roman" w:hAnsi="Times New Roman"/>
          <w:color w:val="000000" w:themeColor="text1"/>
          <w:sz w:val="28"/>
          <w:szCs w:val="28"/>
        </w:rPr>
      </w:pPr>
      <w:r w:rsidRPr="00C91301">
        <w:rPr>
          <w:rFonts w:ascii="Times New Roman" w:hAnsi="Times New Roman"/>
          <w:color w:val="000000" w:themeColor="text1"/>
          <w:sz w:val="28"/>
          <w:szCs w:val="28"/>
        </w:rPr>
        <w:t>Может монтироваться на стене, потолке, в том числе в подвесном (с мо</w:t>
      </w:r>
      <w:r w:rsidRPr="00C91301">
        <w:rPr>
          <w:rFonts w:ascii="Times New Roman" w:hAnsi="Times New Roman"/>
          <w:color w:val="000000" w:themeColor="text1"/>
          <w:sz w:val="28"/>
          <w:szCs w:val="28"/>
        </w:rPr>
        <w:t>н</w:t>
      </w:r>
      <w:r w:rsidRPr="00C91301">
        <w:rPr>
          <w:rFonts w:ascii="Times New Roman" w:hAnsi="Times New Roman"/>
          <w:color w:val="000000" w:themeColor="text1"/>
          <w:sz w:val="28"/>
          <w:szCs w:val="28"/>
        </w:rPr>
        <w:t>тажным кольцом). Размеры – 100 х 48 мм, вес – 0, 2 кг. Защита от пыли, влаги – IP Уровень громкости звука в режиме «Пожар» – 85 дБ. Можно объединять в шлейф ПС – до 10 шт.</w:t>
      </w:r>
    </w:p>
    <w:p w:rsidR="001159B7" w:rsidRPr="00317173" w:rsidRDefault="001159B7" w:rsidP="00317173">
      <w:pPr>
        <w:shd w:val="clear" w:color="auto" w:fill="FAFAFA"/>
        <w:spacing w:after="75" w:line="300" w:lineRule="atLeast"/>
        <w:ind w:firstLine="567"/>
        <w:jc w:val="center"/>
        <w:rPr>
          <w:rFonts w:ascii="Times New Roman" w:hAnsi="Times New Roman"/>
          <w:b/>
          <w:color w:val="000000" w:themeColor="text1"/>
          <w:sz w:val="28"/>
          <w:szCs w:val="28"/>
        </w:rPr>
      </w:pPr>
      <w:r w:rsidRPr="00317173">
        <w:rPr>
          <w:rFonts w:ascii="Times New Roman" w:hAnsi="Times New Roman"/>
          <w:b/>
          <w:color w:val="000000" w:themeColor="text1"/>
          <w:sz w:val="28"/>
          <w:szCs w:val="28"/>
        </w:rPr>
        <w:t>ИП-212-50М:</w:t>
      </w:r>
    </w:p>
    <w:p w:rsidR="001159B7" w:rsidRPr="00C91301" w:rsidRDefault="001159B7" w:rsidP="00317173">
      <w:pPr>
        <w:numPr>
          <w:ilvl w:val="0"/>
          <w:numId w:val="42"/>
        </w:numPr>
        <w:shd w:val="clear" w:color="auto" w:fill="FAFAFA"/>
        <w:spacing w:before="100" w:beforeAutospacing="1" w:after="100" w:afterAutospacing="1" w:line="300" w:lineRule="atLeast"/>
        <w:ind w:hanging="11"/>
        <w:jc w:val="both"/>
        <w:rPr>
          <w:rFonts w:ascii="Times New Roman" w:hAnsi="Times New Roman"/>
          <w:color w:val="000000"/>
          <w:sz w:val="28"/>
          <w:szCs w:val="28"/>
        </w:rPr>
      </w:pPr>
      <w:r w:rsidRPr="00C91301">
        <w:rPr>
          <w:rFonts w:ascii="Times New Roman" w:hAnsi="Times New Roman"/>
          <w:color w:val="000000" w:themeColor="text1"/>
          <w:sz w:val="28"/>
          <w:szCs w:val="28"/>
        </w:rPr>
        <w:t>А также ИП-212-50М2/ 112 и 142 – это модели с улучшенными характер</w:t>
      </w:r>
      <w:r w:rsidRPr="00C91301">
        <w:rPr>
          <w:rFonts w:ascii="Times New Roman" w:hAnsi="Times New Roman"/>
          <w:color w:val="000000" w:themeColor="text1"/>
          <w:sz w:val="28"/>
          <w:szCs w:val="28"/>
        </w:rPr>
        <w:t>и</w:t>
      </w:r>
      <w:r w:rsidRPr="00C91301">
        <w:rPr>
          <w:rFonts w:ascii="Times New Roman" w:hAnsi="Times New Roman"/>
          <w:color w:val="000000" w:themeColor="text1"/>
          <w:sz w:val="28"/>
          <w:szCs w:val="28"/>
        </w:rPr>
        <w:t>стиками. Размеры – 95 х 50 мм, вес – 200 г. Уровень громкости тревожного сигн</w:t>
      </w:r>
      <w:r w:rsidRPr="00C91301">
        <w:rPr>
          <w:rFonts w:ascii="Times New Roman" w:hAnsi="Times New Roman"/>
          <w:color w:val="000000" w:themeColor="text1"/>
          <w:sz w:val="28"/>
          <w:szCs w:val="28"/>
        </w:rPr>
        <w:t>а</w:t>
      </w:r>
      <w:r w:rsidRPr="00C91301">
        <w:rPr>
          <w:rFonts w:ascii="Times New Roman" w:hAnsi="Times New Roman"/>
          <w:color w:val="000000" w:themeColor="text1"/>
          <w:sz w:val="28"/>
          <w:szCs w:val="28"/>
        </w:rPr>
        <w:t>ла – 85 дБ. Питание – 9 В от одной батареи, аналогичной «Кроне».</w:t>
      </w:r>
    </w:p>
    <w:p w:rsidR="001159B7" w:rsidRPr="00317173" w:rsidRDefault="001159B7" w:rsidP="00317173">
      <w:pPr>
        <w:shd w:val="clear" w:color="auto" w:fill="FAFAFA"/>
        <w:spacing w:after="75" w:line="300" w:lineRule="atLeast"/>
        <w:ind w:firstLine="567"/>
        <w:jc w:val="both"/>
        <w:rPr>
          <w:rFonts w:ascii="Times New Roman" w:hAnsi="Times New Roman"/>
          <w:color w:val="000000"/>
          <w:sz w:val="28"/>
          <w:szCs w:val="28"/>
        </w:rPr>
      </w:pPr>
      <w:r w:rsidRPr="00317173">
        <w:rPr>
          <w:rFonts w:ascii="Times New Roman" w:hAnsi="Times New Roman"/>
          <w:color w:val="000000"/>
          <w:sz w:val="28"/>
          <w:szCs w:val="28"/>
        </w:rPr>
        <w:t>Надо сказать, что как дымовые проводные, так и автономные датчики, предста</w:t>
      </w:r>
      <w:r w:rsidRPr="00317173">
        <w:rPr>
          <w:rFonts w:ascii="Times New Roman" w:hAnsi="Times New Roman"/>
          <w:color w:val="000000"/>
          <w:sz w:val="28"/>
          <w:szCs w:val="28"/>
        </w:rPr>
        <w:t>в</w:t>
      </w:r>
      <w:r w:rsidRPr="00317173">
        <w:rPr>
          <w:rFonts w:ascii="Times New Roman" w:hAnsi="Times New Roman"/>
          <w:color w:val="000000"/>
          <w:sz w:val="28"/>
          <w:szCs w:val="28"/>
        </w:rPr>
        <w:t>ленные вниманию читателей, в своем виде устройств находятся в одной ценовой нише, обладая крайне сходными техническими показателями.</w:t>
      </w:r>
    </w:p>
    <w:p w:rsidR="001159B7" w:rsidRPr="00317173" w:rsidRDefault="001159B7" w:rsidP="00317173">
      <w:pPr>
        <w:shd w:val="clear" w:color="auto" w:fill="FAFAFA"/>
        <w:spacing w:after="75" w:line="300" w:lineRule="atLeast"/>
        <w:ind w:firstLine="567"/>
        <w:jc w:val="both"/>
        <w:rPr>
          <w:rFonts w:ascii="Times New Roman" w:hAnsi="Times New Roman"/>
          <w:color w:val="000000"/>
          <w:sz w:val="28"/>
          <w:szCs w:val="28"/>
        </w:rPr>
      </w:pPr>
      <w:r w:rsidRPr="00317173">
        <w:rPr>
          <w:rFonts w:ascii="Times New Roman" w:hAnsi="Times New Roman"/>
          <w:color w:val="000000"/>
          <w:sz w:val="28"/>
          <w:szCs w:val="28"/>
        </w:rPr>
        <w:t>Поэтому выбор конкретного типа изделия из линейки того или иного производит</w:t>
      </w:r>
      <w:r w:rsidRPr="00317173">
        <w:rPr>
          <w:rFonts w:ascii="Times New Roman" w:hAnsi="Times New Roman"/>
          <w:color w:val="000000"/>
          <w:sz w:val="28"/>
          <w:szCs w:val="28"/>
        </w:rPr>
        <w:t>е</w:t>
      </w:r>
      <w:r w:rsidRPr="00317173">
        <w:rPr>
          <w:rFonts w:ascii="Times New Roman" w:hAnsi="Times New Roman"/>
          <w:color w:val="000000"/>
          <w:sz w:val="28"/>
          <w:szCs w:val="28"/>
        </w:rPr>
        <w:t>ля, а, следовательно, как правило, и комплектующих к нему – монтажных колец, креп</w:t>
      </w:r>
      <w:r w:rsidRPr="00317173">
        <w:rPr>
          <w:rFonts w:ascii="Times New Roman" w:hAnsi="Times New Roman"/>
          <w:color w:val="000000"/>
          <w:sz w:val="28"/>
          <w:szCs w:val="28"/>
        </w:rPr>
        <w:t>е</w:t>
      </w:r>
      <w:r w:rsidRPr="00317173">
        <w:rPr>
          <w:rFonts w:ascii="Times New Roman" w:hAnsi="Times New Roman"/>
          <w:color w:val="000000"/>
          <w:sz w:val="28"/>
          <w:szCs w:val="28"/>
        </w:rPr>
        <w:t>жа, прибо</w:t>
      </w:r>
      <w:r w:rsidR="00317173">
        <w:rPr>
          <w:rFonts w:ascii="Times New Roman" w:hAnsi="Times New Roman"/>
          <w:color w:val="000000"/>
          <w:sz w:val="28"/>
          <w:szCs w:val="28"/>
        </w:rPr>
        <w:t xml:space="preserve">ров и </w:t>
      </w:r>
      <w:r w:rsidRPr="00317173">
        <w:rPr>
          <w:rFonts w:ascii="Times New Roman" w:hAnsi="Times New Roman"/>
          <w:color w:val="000000"/>
          <w:sz w:val="28"/>
          <w:szCs w:val="28"/>
        </w:rPr>
        <w:t>устройств для проверки работоспособности, зависит в основном от субъективного мнения специалистов проектных организаций, специализированных монтажно-наладочных организаций, основанного на личном опыте использования т</w:t>
      </w:r>
      <w:r w:rsidRPr="00317173">
        <w:rPr>
          <w:rFonts w:ascii="Times New Roman" w:hAnsi="Times New Roman"/>
          <w:color w:val="000000"/>
          <w:sz w:val="28"/>
          <w:szCs w:val="28"/>
        </w:rPr>
        <w:t>а</w:t>
      </w:r>
      <w:r w:rsidRPr="00317173">
        <w:rPr>
          <w:rFonts w:ascii="Times New Roman" w:hAnsi="Times New Roman"/>
          <w:color w:val="000000"/>
          <w:sz w:val="28"/>
          <w:szCs w:val="28"/>
        </w:rPr>
        <w:t>ких датчиков дыма.</w:t>
      </w:r>
    </w:p>
    <w:p w:rsidR="001159B7" w:rsidRPr="00317173" w:rsidRDefault="001159B7" w:rsidP="00317173">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317173">
        <w:rPr>
          <w:rFonts w:ascii="Times New Roman" w:hAnsi="Times New Roman"/>
          <w:b/>
          <w:bCs/>
          <w:color w:val="000000" w:themeColor="text1"/>
          <w:sz w:val="28"/>
          <w:szCs w:val="28"/>
        </w:rPr>
        <w:t>С сиреной</w:t>
      </w:r>
    </w:p>
    <w:p w:rsidR="001159B7" w:rsidRPr="00317173" w:rsidRDefault="001159B7" w:rsidP="00317173">
      <w:pPr>
        <w:shd w:val="clear" w:color="auto" w:fill="F3F3F3"/>
        <w:spacing w:after="0" w:line="300" w:lineRule="atLeast"/>
        <w:jc w:val="center"/>
        <w:rPr>
          <w:rFonts w:ascii="Times New Roman" w:hAnsi="Times New Roman"/>
          <w:color w:val="000000"/>
          <w:sz w:val="28"/>
          <w:szCs w:val="28"/>
        </w:rPr>
      </w:pPr>
      <w:r w:rsidRPr="00317173">
        <w:rPr>
          <w:rFonts w:ascii="Times New Roman" w:hAnsi="Times New Roman"/>
          <w:noProof/>
          <w:color w:val="4692D8"/>
          <w:sz w:val="28"/>
          <w:szCs w:val="28"/>
        </w:rPr>
        <w:drawing>
          <wp:inline distT="0" distB="0" distL="0" distR="0">
            <wp:extent cx="2381250" cy="2381250"/>
            <wp:effectExtent l="0" t="0" r="0" b="0"/>
            <wp:docPr id="15" name="Рисунок 15" descr="Датчики дыма с сиреной">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Датчики дыма с сиреной">
                      <a:hlinkClick r:id="rId28"/>
                    </pic:cNvPr>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1159B7" w:rsidRPr="00317173" w:rsidRDefault="001159B7" w:rsidP="00317173">
      <w:pPr>
        <w:shd w:val="clear" w:color="auto" w:fill="F3F3F3"/>
        <w:spacing w:before="150" w:after="160" w:line="300" w:lineRule="atLeast"/>
        <w:ind w:firstLine="300"/>
        <w:jc w:val="center"/>
        <w:rPr>
          <w:rFonts w:ascii="Times New Roman" w:hAnsi="Times New Roman"/>
          <w:color w:val="000000"/>
          <w:sz w:val="20"/>
          <w:szCs w:val="20"/>
        </w:rPr>
      </w:pPr>
      <w:r w:rsidRPr="00317173">
        <w:rPr>
          <w:rFonts w:ascii="Times New Roman" w:hAnsi="Times New Roman"/>
          <w:color w:val="000000"/>
          <w:sz w:val="20"/>
          <w:szCs w:val="20"/>
        </w:rPr>
        <w:t>Датчики дыма с сиреной</w:t>
      </w:r>
    </w:p>
    <w:p w:rsidR="001159B7" w:rsidRPr="00317173" w:rsidRDefault="001159B7" w:rsidP="00A95E55">
      <w:pPr>
        <w:shd w:val="clear" w:color="auto" w:fill="FAFAFA"/>
        <w:spacing w:after="75" w:line="300" w:lineRule="atLeast"/>
        <w:ind w:firstLine="567"/>
        <w:jc w:val="both"/>
        <w:rPr>
          <w:rFonts w:ascii="Times New Roman" w:hAnsi="Times New Roman"/>
          <w:color w:val="000000"/>
          <w:sz w:val="28"/>
          <w:szCs w:val="28"/>
        </w:rPr>
      </w:pPr>
      <w:r w:rsidRPr="00317173">
        <w:rPr>
          <w:rFonts w:ascii="Times New Roman" w:hAnsi="Times New Roman"/>
          <w:color w:val="000000"/>
          <w:sz w:val="28"/>
          <w:szCs w:val="28"/>
        </w:rPr>
        <w:t>Собственно, это разновидность автономных пожарных извещателей, которые громким звуковым сигналом могут привлечь внимание владельцев жилого дома, дачи, дежурного персона</w:t>
      </w:r>
      <w:r w:rsidR="00A95E55">
        <w:rPr>
          <w:rFonts w:ascii="Times New Roman" w:hAnsi="Times New Roman"/>
          <w:color w:val="000000"/>
          <w:sz w:val="28"/>
          <w:szCs w:val="28"/>
        </w:rPr>
        <w:t xml:space="preserve">ла предприятия и </w:t>
      </w:r>
      <w:r w:rsidRPr="00317173">
        <w:rPr>
          <w:rFonts w:ascii="Times New Roman" w:hAnsi="Times New Roman"/>
          <w:color w:val="000000"/>
          <w:sz w:val="28"/>
          <w:szCs w:val="28"/>
        </w:rPr>
        <w:t>организации. Кроме, помещений различного н</w:t>
      </w:r>
      <w:r w:rsidRPr="00317173">
        <w:rPr>
          <w:rFonts w:ascii="Times New Roman" w:hAnsi="Times New Roman"/>
          <w:color w:val="000000"/>
          <w:sz w:val="28"/>
          <w:szCs w:val="28"/>
        </w:rPr>
        <w:t>а</w:t>
      </w:r>
      <w:r w:rsidRPr="00317173">
        <w:rPr>
          <w:rFonts w:ascii="Times New Roman" w:hAnsi="Times New Roman"/>
          <w:color w:val="000000"/>
          <w:sz w:val="28"/>
          <w:szCs w:val="28"/>
        </w:rPr>
        <w:t>значения, ими можно защи</w:t>
      </w:r>
      <w:r w:rsidR="00A95E55">
        <w:rPr>
          <w:rFonts w:ascii="Times New Roman" w:hAnsi="Times New Roman"/>
          <w:color w:val="000000"/>
          <w:sz w:val="28"/>
          <w:szCs w:val="28"/>
        </w:rPr>
        <w:t xml:space="preserve">щать отдельно стоящие здания, </w:t>
      </w:r>
      <w:r w:rsidRPr="00317173">
        <w:rPr>
          <w:rFonts w:ascii="Times New Roman" w:hAnsi="Times New Roman"/>
          <w:color w:val="000000"/>
          <w:sz w:val="28"/>
          <w:szCs w:val="28"/>
        </w:rPr>
        <w:t>сооружения – склады, гар</w:t>
      </w:r>
      <w:r w:rsidRPr="00317173">
        <w:rPr>
          <w:rFonts w:ascii="Times New Roman" w:hAnsi="Times New Roman"/>
          <w:color w:val="000000"/>
          <w:sz w:val="28"/>
          <w:szCs w:val="28"/>
        </w:rPr>
        <w:t>а</w:t>
      </w:r>
      <w:r w:rsidRPr="00317173">
        <w:rPr>
          <w:rFonts w:ascii="Times New Roman" w:hAnsi="Times New Roman"/>
          <w:color w:val="000000"/>
          <w:sz w:val="28"/>
          <w:szCs w:val="28"/>
        </w:rPr>
        <w:t>жи, мастерские, а также надворные постройки на территориях частных подворий, включая бани.</w:t>
      </w:r>
    </w:p>
    <w:p w:rsidR="001159B7" w:rsidRPr="00AE30D3" w:rsidRDefault="001159B7" w:rsidP="00AE30D3">
      <w:pPr>
        <w:shd w:val="clear" w:color="auto" w:fill="FAFAFA"/>
        <w:spacing w:after="75" w:line="300" w:lineRule="atLeast"/>
        <w:ind w:firstLine="567"/>
        <w:jc w:val="both"/>
        <w:rPr>
          <w:rFonts w:ascii="Times New Roman" w:hAnsi="Times New Roman"/>
          <w:color w:val="000000"/>
          <w:sz w:val="28"/>
          <w:szCs w:val="28"/>
        </w:rPr>
      </w:pPr>
      <w:r w:rsidRPr="00AE30D3">
        <w:rPr>
          <w:rFonts w:ascii="Times New Roman" w:hAnsi="Times New Roman"/>
          <w:color w:val="000000"/>
          <w:sz w:val="28"/>
          <w:szCs w:val="28"/>
        </w:rPr>
        <w:t>Прежде всего, это автономные извещатели, т.к. все они, за редчайшими исключ</w:t>
      </w:r>
      <w:r w:rsidRPr="00AE30D3">
        <w:rPr>
          <w:rFonts w:ascii="Times New Roman" w:hAnsi="Times New Roman"/>
          <w:color w:val="000000"/>
          <w:sz w:val="28"/>
          <w:szCs w:val="28"/>
        </w:rPr>
        <w:t>е</w:t>
      </w:r>
      <w:r w:rsidRPr="00AE30D3">
        <w:rPr>
          <w:rFonts w:ascii="Times New Roman" w:hAnsi="Times New Roman"/>
          <w:color w:val="000000"/>
          <w:sz w:val="28"/>
          <w:szCs w:val="28"/>
        </w:rPr>
        <w:t>ниями, оснащены звуковым сигнальным устройством, а также датчики, используемые в системах «умный дом».</w:t>
      </w:r>
    </w:p>
    <w:p w:rsidR="001159B7" w:rsidRPr="00AE30D3" w:rsidRDefault="001159B7" w:rsidP="00AE30D3">
      <w:pPr>
        <w:shd w:val="clear" w:color="auto" w:fill="FAFAFA"/>
        <w:spacing w:after="75" w:line="300" w:lineRule="atLeast"/>
        <w:ind w:firstLine="567"/>
        <w:jc w:val="both"/>
        <w:rPr>
          <w:rFonts w:ascii="Times New Roman" w:hAnsi="Times New Roman"/>
          <w:color w:val="000000"/>
          <w:sz w:val="28"/>
          <w:szCs w:val="28"/>
        </w:rPr>
      </w:pPr>
      <w:r w:rsidRPr="00AE30D3">
        <w:rPr>
          <w:rFonts w:ascii="Times New Roman" w:hAnsi="Times New Roman"/>
          <w:color w:val="000000"/>
          <w:sz w:val="28"/>
          <w:szCs w:val="28"/>
        </w:rPr>
        <w:lastRenderedPageBreak/>
        <w:t>В этом случае они могут быть проводными или устройствами, работающими по радиоканалу, в том числе передающие сигнал тревоги на пульт охранного агентства или непосредственно собстве</w:t>
      </w:r>
      <w:r w:rsidR="00AE30D3">
        <w:rPr>
          <w:rFonts w:ascii="Times New Roman" w:hAnsi="Times New Roman"/>
          <w:color w:val="000000"/>
          <w:sz w:val="28"/>
          <w:szCs w:val="28"/>
        </w:rPr>
        <w:t xml:space="preserve">ннику дачи, коттеджа, таунхауса, </w:t>
      </w:r>
      <w:r w:rsidRPr="00AE30D3">
        <w:rPr>
          <w:rFonts w:ascii="Times New Roman" w:hAnsi="Times New Roman"/>
          <w:color w:val="000000"/>
          <w:sz w:val="28"/>
          <w:szCs w:val="28"/>
        </w:rPr>
        <w:t>квартиры в виде СМС с п</w:t>
      </w:r>
      <w:r w:rsidRPr="00AE30D3">
        <w:rPr>
          <w:rFonts w:ascii="Times New Roman" w:hAnsi="Times New Roman"/>
          <w:color w:val="000000"/>
          <w:sz w:val="28"/>
          <w:szCs w:val="28"/>
        </w:rPr>
        <w:t>о</w:t>
      </w:r>
      <w:r w:rsidRPr="00AE30D3">
        <w:rPr>
          <w:rFonts w:ascii="Times New Roman" w:hAnsi="Times New Roman"/>
          <w:color w:val="000000"/>
          <w:sz w:val="28"/>
          <w:szCs w:val="28"/>
        </w:rPr>
        <w:t>мощью встроенного GSM передатчика как самостоятельно, так и в комплекте с беспр</w:t>
      </w:r>
      <w:r w:rsidRPr="00AE30D3">
        <w:rPr>
          <w:rFonts w:ascii="Times New Roman" w:hAnsi="Times New Roman"/>
          <w:color w:val="000000"/>
          <w:sz w:val="28"/>
          <w:szCs w:val="28"/>
        </w:rPr>
        <w:t>о</w:t>
      </w:r>
      <w:r w:rsidRPr="00AE30D3">
        <w:rPr>
          <w:rFonts w:ascii="Times New Roman" w:hAnsi="Times New Roman"/>
          <w:color w:val="000000"/>
          <w:sz w:val="28"/>
          <w:szCs w:val="28"/>
        </w:rPr>
        <w:t>водной охранной сигнализацией, системой видеонаблюдения.</w:t>
      </w:r>
    </w:p>
    <w:p w:rsidR="001159B7" w:rsidRPr="00AE30D3" w:rsidRDefault="001159B7" w:rsidP="00AE30D3">
      <w:pPr>
        <w:shd w:val="clear" w:color="auto" w:fill="FAFAFA"/>
        <w:spacing w:after="75" w:line="300" w:lineRule="atLeast"/>
        <w:ind w:firstLine="300"/>
        <w:jc w:val="both"/>
        <w:rPr>
          <w:rFonts w:ascii="Times New Roman" w:hAnsi="Times New Roman"/>
          <w:color w:val="000000"/>
          <w:sz w:val="28"/>
          <w:szCs w:val="28"/>
        </w:rPr>
      </w:pPr>
      <w:r w:rsidRPr="00AE30D3">
        <w:rPr>
          <w:rFonts w:ascii="Times New Roman" w:hAnsi="Times New Roman"/>
          <w:iCs/>
          <w:color w:val="000000"/>
          <w:sz w:val="28"/>
          <w:szCs w:val="28"/>
        </w:rPr>
        <w:t>На российском рынке в основном представлены модели зарубежных производите</w:t>
      </w:r>
      <w:r w:rsidR="00AE30D3">
        <w:rPr>
          <w:rFonts w:ascii="Times New Roman" w:hAnsi="Times New Roman"/>
          <w:iCs/>
          <w:color w:val="000000"/>
          <w:sz w:val="28"/>
          <w:szCs w:val="28"/>
        </w:rPr>
        <w:t>лей:</w:t>
      </w:r>
    </w:p>
    <w:p w:rsidR="001159B7" w:rsidRPr="00AE30D3" w:rsidRDefault="001159B7" w:rsidP="001159B7">
      <w:pPr>
        <w:numPr>
          <w:ilvl w:val="0"/>
          <w:numId w:val="43"/>
        </w:numPr>
        <w:shd w:val="clear" w:color="auto" w:fill="FAFAFA"/>
        <w:spacing w:before="100" w:beforeAutospacing="1" w:after="100" w:afterAutospacing="1" w:line="300" w:lineRule="atLeast"/>
        <w:jc w:val="both"/>
        <w:rPr>
          <w:rFonts w:ascii="Times New Roman" w:hAnsi="Times New Roman"/>
          <w:color w:val="000000"/>
          <w:sz w:val="28"/>
          <w:szCs w:val="28"/>
          <w:lang w:val="en-US"/>
        </w:rPr>
      </w:pPr>
      <w:r w:rsidRPr="00AE30D3">
        <w:rPr>
          <w:rFonts w:ascii="Times New Roman" w:hAnsi="Times New Roman"/>
          <w:color w:val="000000"/>
          <w:sz w:val="28"/>
          <w:szCs w:val="28"/>
        </w:rPr>
        <w:t>Извещатель</w:t>
      </w:r>
      <w:r w:rsidRPr="00AE30D3">
        <w:rPr>
          <w:rFonts w:ascii="Times New Roman" w:hAnsi="Times New Roman"/>
          <w:color w:val="000000"/>
          <w:sz w:val="28"/>
          <w:szCs w:val="28"/>
          <w:lang w:val="en-US"/>
        </w:rPr>
        <w:t xml:space="preserve"> FE-527S Falcon Eye.</w:t>
      </w:r>
    </w:p>
    <w:p w:rsidR="001159B7" w:rsidRPr="00AE30D3" w:rsidRDefault="001159B7" w:rsidP="001159B7">
      <w:pPr>
        <w:numPr>
          <w:ilvl w:val="0"/>
          <w:numId w:val="43"/>
        </w:numPr>
        <w:shd w:val="clear" w:color="auto" w:fill="FAFAFA"/>
        <w:spacing w:before="100" w:beforeAutospacing="1" w:after="100" w:afterAutospacing="1" w:line="300" w:lineRule="atLeast"/>
        <w:jc w:val="both"/>
        <w:rPr>
          <w:rFonts w:ascii="Times New Roman" w:hAnsi="Times New Roman"/>
          <w:color w:val="000000"/>
          <w:sz w:val="28"/>
          <w:szCs w:val="28"/>
        </w:rPr>
      </w:pPr>
      <w:r w:rsidRPr="00AE30D3">
        <w:rPr>
          <w:rFonts w:ascii="Times New Roman" w:hAnsi="Times New Roman"/>
          <w:color w:val="000000"/>
          <w:sz w:val="28"/>
          <w:szCs w:val="28"/>
        </w:rPr>
        <w:t>Беспроводной датчик WHS101 PST.</w:t>
      </w:r>
    </w:p>
    <w:p w:rsidR="001159B7" w:rsidRPr="00AE30D3" w:rsidRDefault="001159B7" w:rsidP="001159B7">
      <w:pPr>
        <w:numPr>
          <w:ilvl w:val="0"/>
          <w:numId w:val="43"/>
        </w:numPr>
        <w:shd w:val="clear" w:color="auto" w:fill="FAFAFA"/>
        <w:spacing w:before="100" w:beforeAutospacing="1" w:after="100" w:afterAutospacing="1" w:line="300" w:lineRule="atLeast"/>
        <w:jc w:val="both"/>
        <w:rPr>
          <w:rFonts w:ascii="Times New Roman" w:hAnsi="Times New Roman"/>
          <w:color w:val="000000"/>
          <w:sz w:val="28"/>
          <w:szCs w:val="28"/>
        </w:rPr>
      </w:pPr>
      <w:r w:rsidRPr="00AE30D3">
        <w:rPr>
          <w:rFonts w:ascii="Times New Roman" w:hAnsi="Times New Roman"/>
          <w:color w:val="000000"/>
          <w:sz w:val="28"/>
          <w:szCs w:val="28"/>
        </w:rPr>
        <w:t>То же – DS 202 PST.</w:t>
      </w:r>
    </w:p>
    <w:p w:rsidR="001159B7" w:rsidRPr="00AE30D3" w:rsidRDefault="001159B7" w:rsidP="00412514">
      <w:pPr>
        <w:shd w:val="clear" w:color="auto" w:fill="FAFAFA"/>
        <w:spacing w:after="75" w:line="300" w:lineRule="atLeast"/>
        <w:ind w:firstLine="567"/>
        <w:jc w:val="both"/>
        <w:rPr>
          <w:rFonts w:ascii="Times New Roman" w:hAnsi="Times New Roman"/>
          <w:color w:val="000000"/>
          <w:sz w:val="28"/>
          <w:szCs w:val="28"/>
        </w:rPr>
      </w:pPr>
      <w:r w:rsidRPr="00AE30D3">
        <w:rPr>
          <w:rFonts w:ascii="Times New Roman" w:hAnsi="Times New Roman"/>
          <w:color w:val="000000"/>
          <w:sz w:val="28"/>
          <w:szCs w:val="28"/>
        </w:rPr>
        <w:t>Не желая заниматься рекламированием иностранных производителей, нужно ск</w:t>
      </w:r>
      <w:r w:rsidRPr="00AE30D3">
        <w:rPr>
          <w:rFonts w:ascii="Times New Roman" w:hAnsi="Times New Roman"/>
          <w:color w:val="000000"/>
          <w:sz w:val="28"/>
          <w:szCs w:val="28"/>
        </w:rPr>
        <w:t>а</w:t>
      </w:r>
      <w:r w:rsidRPr="00AE30D3">
        <w:rPr>
          <w:rFonts w:ascii="Times New Roman" w:hAnsi="Times New Roman"/>
          <w:color w:val="000000"/>
          <w:sz w:val="28"/>
          <w:szCs w:val="28"/>
        </w:rPr>
        <w:t>зать, что, как правило, это солидные концерны, имеющие свое имя на рынке оборудов</w:t>
      </w:r>
      <w:r w:rsidRPr="00AE30D3">
        <w:rPr>
          <w:rFonts w:ascii="Times New Roman" w:hAnsi="Times New Roman"/>
          <w:color w:val="000000"/>
          <w:sz w:val="28"/>
          <w:szCs w:val="28"/>
        </w:rPr>
        <w:t>а</w:t>
      </w:r>
      <w:r w:rsidRPr="00AE30D3">
        <w:rPr>
          <w:rFonts w:ascii="Times New Roman" w:hAnsi="Times New Roman"/>
          <w:color w:val="000000"/>
          <w:sz w:val="28"/>
          <w:szCs w:val="28"/>
        </w:rPr>
        <w:t>ния для систем ОПС.</w:t>
      </w:r>
    </w:p>
    <w:p w:rsidR="001159B7" w:rsidRPr="00AE30D3" w:rsidRDefault="001159B7" w:rsidP="00412514">
      <w:pPr>
        <w:shd w:val="clear" w:color="auto" w:fill="FAFAFA"/>
        <w:spacing w:after="75" w:line="300" w:lineRule="atLeast"/>
        <w:ind w:firstLine="567"/>
        <w:jc w:val="both"/>
        <w:rPr>
          <w:rFonts w:ascii="Times New Roman" w:hAnsi="Times New Roman"/>
          <w:color w:val="000000"/>
          <w:sz w:val="28"/>
          <w:szCs w:val="28"/>
        </w:rPr>
      </w:pPr>
      <w:r w:rsidRPr="00AE30D3">
        <w:rPr>
          <w:rFonts w:ascii="Times New Roman" w:hAnsi="Times New Roman"/>
          <w:color w:val="000000"/>
          <w:sz w:val="28"/>
          <w:szCs w:val="28"/>
        </w:rPr>
        <w:t>Но, при ближайшем рассмотрении, обычно оказывается, что практически все они имеют маркировку «сделано в Китае». Это в полной мере относится и к продукции большинства российских изготовителей. Правда, сегодня цены за единицу изделия пр</w:t>
      </w:r>
      <w:r w:rsidRPr="00AE30D3">
        <w:rPr>
          <w:rFonts w:ascii="Times New Roman" w:hAnsi="Times New Roman"/>
          <w:color w:val="000000"/>
          <w:sz w:val="28"/>
          <w:szCs w:val="28"/>
        </w:rPr>
        <w:t>о</w:t>
      </w:r>
      <w:r w:rsidRPr="00AE30D3">
        <w:rPr>
          <w:rFonts w:ascii="Times New Roman" w:hAnsi="Times New Roman"/>
          <w:color w:val="000000"/>
          <w:sz w:val="28"/>
          <w:szCs w:val="28"/>
        </w:rPr>
        <w:t>сто несопоставимы, поэтому принцип «русской рулетки» при покупке ранее не прим</w:t>
      </w:r>
      <w:r w:rsidRPr="00AE30D3">
        <w:rPr>
          <w:rFonts w:ascii="Times New Roman" w:hAnsi="Times New Roman"/>
          <w:color w:val="000000"/>
          <w:sz w:val="28"/>
          <w:szCs w:val="28"/>
        </w:rPr>
        <w:t>е</w:t>
      </w:r>
      <w:r w:rsidRPr="00AE30D3">
        <w:rPr>
          <w:rFonts w:ascii="Times New Roman" w:hAnsi="Times New Roman"/>
          <w:color w:val="000000"/>
          <w:sz w:val="28"/>
          <w:szCs w:val="28"/>
        </w:rPr>
        <w:t>нявшегося оборудования не так фатален.</w:t>
      </w:r>
    </w:p>
    <w:p w:rsidR="001159B7" w:rsidRPr="00040E95"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040E95">
        <w:rPr>
          <w:rFonts w:ascii="Times New Roman" w:hAnsi="Times New Roman"/>
          <w:b/>
          <w:bCs/>
          <w:color w:val="000000" w:themeColor="text1"/>
          <w:sz w:val="28"/>
          <w:szCs w:val="28"/>
        </w:rPr>
        <w:t>Беспроводные</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2381250" cy="2066925"/>
            <wp:effectExtent l="0" t="0" r="0" b="9525"/>
            <wp:docPr id="16" name="Рисунок 16" descr="Беспроводной датчик дыма">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Беспроводной датчик дыма">
                      <a:hlinkClick r:id="rId30"/>
                    </pic:cNvPr>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066925"/>
                    </a:xfrm>
                    <a:prstGeom prst="rect">
                      <a:avLst/>
                    </a:prstGeom>
                    <a:noFill/>
                    <a:ln>
                      <a:noFill/>
                    </a:ln>
                  </pic:spPr>
                </pic:pic>
              </a:graphicData>
            </a:graphic>
          </wp:inline>
        </w:drawing>
      </w:r>
    </w:p>
    <w:p w:rsidR="001159B7" w:rsidRPr="00040E95"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040E95">
        <w:rPr>
          <w:rFonts w:ascii="Times New Roman" w:hAnsi="Times New Roman"/>
          <w:color w:val="000000"/>
          <w:sz w:val="20"/>
          <w:szCs w:val="20"/>
        </w:rPr>
        <w:t>Беспроводной датчик дыма</w:t>
      </w:r>
    </w:p>
    <w:p w:rsidR="001159B7" w:rsidRPr="00040E95" w:rsidRDefault="001159B7" w:rsidP="00040E95">
      <w:pPr>
        <w:shd w:val="clear" w:color="auto" w:fill="FAFAFA"/>
        <w:spacing w:after="75" w:line="300" w:lineRule="atLeast"/>
        <w:ind w:firstLine="567"/>
        <w:jc w:val="both"/>
        <w:rPr>
          <w:rFonts w:ascii="Times New Roman" w:hAnsi="Times New Roman"/>
          <w:color w:val="000000"/>
          <w:sz w:val="28"/>
          <w:szCs w:val="28"/>
        </w:rPr>
      </w:pPr>
      <w:r w:rsidRPr="00040E95">
        <w:rPr>
          <w:rFonts w:ascii="Times New Roman" w:hAnsi="Times New Roman"/>
          <w:color w:val="000000"/>
          <w:sz w:val="28"/>
          <w:szCs w:val="28"/>
        </w:rPr>
        <w:t>Это наиболее инновационный вид датчиков дыма, не требующий дополнительных затрат материалов, времени, средств на приобретение, прокладку, присоединение к ко</w:t>
      </w:r>
      <w:r w:rsidRPr="00040E95">
        <w:rPr>
          <w:rFonts w:ascii="Times New Roman" w:hAnsi="Times New Roman"/>
          <w:color w:val="000000"/>
          <w:sz w:val="28"/>
          <w:szCs w:val="28"/>
        </w:rPr>
        <w:t>н</w:t>
      </w:r>
      <w:r w:rsidR="00040E95">
        <w:rPr>
          <w:rFonts w:ascii="Times New Roman" w:hAnsi="Times New Roman"/>
          <w:color w:val="000000"/>
          <w:sz w:val="28"/>
          <w:szCs w:val="28"/>
        </w:rPr>
        <w:t xml:space="preserve">тактам, </w:t>
      </w:r>
      <w:r w:rsidRPr="00040E95">
        <w:rPr>
          <w:rFonts w:ascii="Times New Roman" w:hAnsi="Times New Roman"/>
          <w:color w:val="000000"/>
          <w:sz w:val="28"/>
          <w:szCs w:val="28"/>
        </w:rPr>
        <w:t>вводам как их самих, так и приемных, контрольных, пусковых приборов АПС, АУПТ, кабельной продукции. Как правило, передача данных ведется по радиоканалу. Кроме того, к ним следует отнести и автономные дымовые извещатели.</w:t>
      </w:r>
    </w:p>
    <w:p w:rsidR="001159B7" w:rsidRPr="00040E95" w:rsidRDefault="001159B7" w:rsidP="00040E95">
      <w:pPr>
        <w:shd w:val="clear" w:color="auto" w:fill="FAFAFA"/>
        <w:spacing w:after="75" w:line="300" w:lineRule="atLeast"/>
        <w:ind w:firstLine="567"/>
        <w:jc w:val="both"/>
        <w:rPr>
          <w:rFonts w:ascii="Times New Roman" w:hAnsi="Times New Roman"/>
          <w:color w:val="000000"/>
          <w:sz w:val="28"/>
          <w:szCs w:val="28"/>
        </w:rPr>
      </w:pPr>
      <w:r w:rsidRPr="00040E95">
        <w:rPr>
          <w:rFonts w:ascii="Times New Roman" w:hAnsi="Times New Roman"/>
          <w:color w:val="000000"/>
          <w:sz w:val="28"/>
          <w:szCs w:val="28"/>
        </w:rPr>
        <w:t>В основном это радиоканальные адресно-а</w:t>
      </w:r>
      <w:r w:rsidR="00040E95">
        <w:rPr>
          <w:rFonts w:ascii="Times New Roman" w:hAnsi="Times New Roman"/>
          <w:color w:val="000000"/>
          <w:sz w:val="28"/>
          <w:szCs w:val="28"/>
        </w:rPr>
        <w:t>налоговые точечные датчики дыма:</w:t>
      </w:r>
    </w:p>
    <w:p w:rsidR="001159B7" w:rsidRPr="00040E95" w:rsidRDefault="001159B7" w:rsidP="00040E95">
      <w:pPr>
        <w:numPr>
          <w:ilvl w:val="0"/>
          <w:numId w:val="44"/>
        </w:numPr>
        <w:shd w:val="clear" w:color="auto" w:fill="FAFAFA"/>
        <w:spacing w:before="100" w:beforeAutospacing="1" w:after="100" w:afterAutospacing="1" w:line="300" w:lineRule="atLeast"/>
        <w:jc w:val="both"/>
        <w:rPr>
          <w:rFonts w:ascii="Times New Roman" w:hAnsi="Times New Roman"/>
          <w:color w:val="000000"/>
          <w:sz w:val="28"/>
          <w:szCs w:val="28"/>
        </w:rPr>
      </w:pPr>
      <w:r w:rsidRPr="00040E95">
        <w:rPr>
          <w:rFonts w:ascii="Times New Roman" w:hAnsi="Times New Roman"/>
          <w:color w:val="000000"/>
          <w:sz w:val="28"/>
          <w:szCs w:val="28"/>
        </w:rPr>
        <w:t>С2000З-ДИП, выпускаемый флагманом отечественного рынка оборудования ОПС, программного обеспечения, в том числе интегрированной системы набл</w:t>
      </w:r>
      <w:r w:rsidRPr="00040E95">
        <w:rPr>
          <w:rFonts w:ascii="Times New Roman" w:hAnsi="Times New Roman"/>
          <w:color w:val="000000"/>
          <w:sz w:val="28"/>
          <w:szCs w:val="28"/>
        </w:rPr>
        <w:t>ю</w:t>
      </w:r>
      <w:r w:rsidRPr="00040E95">
        <w:rPr>
          <w:rFonts w:ascii="Times New Roman" w:hAnsi="Times New Roman"/>
          <w:color w:val="000000"/>
          <w:sz w:val="28"/>
          <w:szCs w:val="28"/>
        </w:rPr>
        <w:t>дения, контроля/управления.</w:t>
      </w:r>
    </w:p>
    <w:p w:rsidR="001159B7" w:rsidRPr="00040E95" w:rsidRDefault="001159B7" w:rsidP="00040E95">
      <w:pPr>
        <w:numPr>
          <w:ilvl w:val="0"/>
          <w:numId w:val="44"/>
        </w:numPr>
        <w:shd w:val="clear" w:color="auto" w:fill="FAFAFA"/>
        <w:spacing w:before="100" w:beforeAutospacing="1" w:after="100" w:afterAutospacing="1" w:line="300" w:lineRule="atLeast"/>
        <w:jc w:val="both"/>
        <w:rPr>
          <w:rFonts w:ascii="Times New Roman" w:hAnsi="Times New Roman"/>
          <w:color w:val="000000"/>
          <w:sz w:val="28"/>
          <w:szCs w:val="28"/>
        </w:rPr>
      </w:pPr>
      <w:r w:rsidRPr="00040E95">
        <w:rPr>
          <w:rFonts w:ascii="Times New Roman" w:hAnsi="Times New Roman"/>
          <w:color w:val="000000"/>
          <w:sz w:val="28"/>
          <w:szCs w:val="28"/>
        </w:rPr>
        <w:t>ИП-21210-2.</w:t>
      </w:r>
    </w:p>
    <w:p w:rsidR="001159B7" w:rsidRPr="00040E95" w:rsidRDefault="001159B7" w:rsidP="00040E95">
      <w:pPr>
        <w:numPr>
          <w:ilvl w:val="0"/>
          <w:numId w:val="44"/>
        </w:numPr>
        <w:shd w:val="clear" w:color="auto" w:fill="FAFAFA"/>
        <w:spacing w:before="100" w:beforeAutospacing="1" w:after="100" w:afterAutospacing="1" w:line="300" w:lineRule="atLeast"/>
        <w:jc w:val="both"/>
        <w:rPr>
          <w:rFonts w:ascii="Times New Roman" w:hAnsi="Times New Roman"/>
          <w:color w:val="000000"/>
          <w:sz w:val="28"/>
          <w:szCs w:val="28"/>
        </w:rPr>
      </w:pPr>
      <w:r w:rsidRPr="00040E95">
        <w:rPr>
          <w:rFonts w:ascii="Times New Roman" w:hAnsi="Times New Roman"/>
          <w:color w:val="000000"/>
          <w:sz w:val="28"/>
          <w:szCs w:val="28"/>
        </w:rPr>
        <w:t>«Аврора-ДР».</w:t>
      </w:r>
    </w:p>
    <w:p w:rsidR="001159B7" w:rsidRPr="00040E95" w:rsidRDefault="001159B7" w:rsidP="00040E95">
      <w:pPr>
        <w:numPr>
          <w:ilvl w:val="0"/>
          <w:numId w:val="44"/>
        </w:numPr>
        <w:shd w:val="clear" w:color="auto" w:fill="FAFAFA"/>
        <w:spacing w:before="100" w:beforeAutospacing="1" w:after="100" w:afterAutospacing="1" w:line="300" w:lineRule="atLeast"/>
        <w:jc w:val="both"/>
        <w:rPr>
          <w:rFonts w:ascii="Times New Roman" w:hAnsi="Times New Roman"/>
          <w:color w:val="000000"/>
          <w:sz w:val="28"/>
          <w:szCs w:val="28"/>
        </w:rPr>
      </w:pPr>
      <w:r w:rsidRPr="00040E95">
        <w:rPr>
          <w:rFonts w:ascii="Times New Roman" w:hAnsi="Times New Roman"/>
          <w:color w:val="000000"/>
          <w:sz w:val="28"/>
          <w:szCs w:val="28"/>
        </w:rPr>
        <w:t>ИП-21210-1 «Астра-421 РК».</w:t>
      </w:r>
    </w:p>
    <w:p w:rsidR="001159B7" w:rsidRPr="00040E95" w:rsidRDefault="001159B7" w:rsidP="00040E95">
      <w:pPr>
        <w:shd w:val="clear" w:color="auto" w:fill="FAFAFA"/>
        <w:spacing w:after="75" w:line="300" w:lineRule="atLeast"/>
        <w:ind w:firstLine="567"/>
        <w:rPr>
          <w:rFonts w:ascii="Times New Roman" w:hAnsi="Times New Roman"/>
          <w:color w:val="000000"/>
          <w:sz w:val="28"/>
          <w:szCs w:val="28"/>
        </w:rPr>
      </w:pPr>
      <w:r w:rsidRPr="00040E95">
        <w:rPr>
          <w:rFonts w:ascii="Times New Roman" w:hAnsi="Times New Roman"/>
          <w:color w:val="000000"/>
          <w:sz w:val="28"/>
          <w:szCs w:val="28"/>
        </w:rPr>
        <w:lastRenderedPageBreak/>
        <w:t>Следует отметить, что это одни из наиболее технически сложных пожарных датч</w:t>
      </w:r>
      <w:r w:rsidRPr="00040E95">
        <w:rPr>
          <w:rFonts w:ascii="Times New Roman" w:hAnsi="Times New Roman"/>
          <w:color w:val="000000"/>
          <w:sz w:val="28"/>
          <w:szCs w:val="28"/>
        </w:rPr>
        <w:t>и</w:t>
      </w:r>
      <w:r w:rsidRPr="00040E95">
        <w:rPr>
          <w:rFonts w:ascii="Times New Roman" w:hAnsi="Times New Roman"/>
          <w:color w:val="000000"/>
          <w:sz w:val="28"/>
          <w:szCs w:val="28"/>
        </w:rPr>
        <w:t>ков задымленности помещений. Учитывая их высокую стоимость, сложность постро</w:t>
      </w:r>
      <w:r w:rsidRPr="00040E95">
        <w:rPr>
          <w:rFonts w:ascii="Times New Roman" w:hAnsi="Times New Roman"/>
          <w:color w:val="000000"/>
          <w:sz w:val="28"/>
          <w:szCs w:val="28"/>
        </w:rPr>
        <w:t>е</w:t>
      </w:r>
      <w:r w:rsidRPr="00040E95">
        <w:rPr>
          <w:rFonts w:ascii="Times New Roman" w:hAnsi="Times New Roman"/>
          <w:color w:val="000000"/>
          <w:sz w:val="28"/>
          <w:szCs w:val="28"/>
        </w:rPr>
        <w:t>ния надежных рабочих схем на многих промышленных объектах, их применение об</w:t>
      </w:r>
      <w:r w:rsidRPr="00040E95">
        <w:rPr>
          <w:rFonts w:ascii="Times New Roman" w:hAnsi="Times New Roman"/>
          <w:color w:val="000000"/>
          <w:sz w:val="28"/>
          <w:szCs w:val="28"/>
        </w:rPr>
        <w:t>у</w:t>
      </w:r>
      <w:r w:rsidRPr="00040E95">
        <w:rPr>
          <w:rFonts w:ascii="Times New Roman" w:hAnsi="Times New Roman"/>
          <w:color w:val="000000"/>
          <w:sz w:val="28"/>
          <w:szCs w:val="28"/>
        </w:rPr>
        <w:t>словлено, как правило, невозможностью проектирования, монтажа, длительной эк</w:t>
      </w:r>
      <w:r w:rsidRPr="00040E95">
        <w:rPr>
          <w:rFonts w:ascii="Times New Roman" w:hAnsi="Times New Roman"/>
          <w:color w:val="000000"/>
          <w:sz w:val="28"/>
          <w:szCs w:val="28"/>
        </w:rPr>
        <w:t>с</w:t>
      </w:r>
      <w:r w:rsidRPr="00040E95">
        <w:rPr>
          <w:rFonts w:ascii="Times New Roman" w:hAnsi="Times New Roman"/>
          <w:color w:val="000000"/>
          <w:sz w:val="28"/>
          <w:szCs w:val="28"/>
        </w:rPr>
        <w:t>плуатации с регулярным обслуживанием технического состояния традиционных пр</w:t>
      </w:r>
      <w:r w:rsidRPr="00040E95">
        <w:rPr>
          <w:rFonts w:ascii="Times New Roman" w:hAnsi="Times New Roman"/>
          <w:color w:val="000000"/>
          <w:sz w:val="28"/>
          <w:szCs w:val="28"/>
        </w:rPr>
        <w:t>о</w:t>
      </w:r>
      <w:r w:rsidRPr="00040E95">
        <w:rPr>
          <w:rFonts w:ascii="Times New Roman" w:hAnsi="Times New Roman"/>
          <w:color w:val="000000"/>
          <w:sz w:val="28"/>
          <w:szCs w:val="28"/>
        </w:rPr>
        <w:t>вод</w:t>
      </w:r>
      <w:r w:rsidR="00040E95">
        <w:rPr>
          <w:rFonts w:ascii="Times New Roman" w:hAnsi="Times New Roman"/>
          <w:color w:val="000000"/>
          <w:sz w:val="28"/>
          <w:szCs w:val="28"/>
        </w:rPr>
        <w:t xml:space="preserve">ных систем и </w:t>
      </w:r>
      <w:r w:rsidRPr="00040E95">
        <w:rPr>
          <w:rFonts w:ascii="Times New Roman" w:hAnsi="Times New Roman"/>
          <w:color w:val="000000"/>
          <w:sz w:val="28"/>
          <w:szCs w:val="28"/>
        </w:rPr>
        <w:t>установок АПС.</w:t>
      </w:r>
    </w:p>
    <w:p w:rsidR="001159B7" w:rsidRPr="00A70B7F"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A70B7F">
        <w:rPr>
          <w:rFonts w:ascii="Times New Roman" w:hAnsi="Times New Roman"/>
          <w:b/>
          <w:bCs/>
          <w:color w:val="000000" w:themeColor="text1"/>
          <w:sz w:val="28"/>
          <w:szCs w:val="28"/>
        </w:rPr>
        <w:t>Проводные</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2381250" cy="1800225"/>
            <wp:effectExtent l="0" t="0" r="0" b="9525"/>
            <wp:docPr id="18" name="Рисунок 18" descr="Проводной датчик дыма">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оводной датчик дыма">
                      <a:hlinkClick r:id="rId32"/>
                    </pic:cNvPr>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800225"/>
                    </a:xfrm>
                    <a:prstGeom prst="rect">
                      <a:avLst/>
                    </a:prstGeom>
                    <a:noFill/>
                    <a:ln>
                      <a:noFill/>
                    </a:ln>
                  </pic:spPr>
                </pic:pic>
              </a:graphicData>
            </a:graphic>
          </wp:inline>
        </w:drawing>
      </w:r>
    </w:p>
    <w:p w:rsidR="001159B7" w:rsidRPr="00A70B7F" w:rsidRDefault="001159B7" w:rsidP="00A17F13">
      <w:pPr>
        <w:shd w:val="clear" w:color="auto" w:fill="F3F3F3"/>
        <w:spacing w:before="150" w:after="160" w:line="300" w:lineRule="atLeast"/>
        <w:ind w:firstLine="300"/>
        <w:jc w:val="center"/>
        <w:rPr>
          <w:rFonts w:ascii="Times New Roman" w:hAnsi="Times New Roman"/>
          <w:color w:val="000000"/>
          <w:sz w:val="20"/>
          <w:szCs w:val="20"/>
        </w:rPr>
      </w:pPr>
      <w:r w:rsidRPr="00A70B7F">
        <w:rPr>
          <w:rFonts w:ascii="Times New Roman" w:hAnsi="Times New Roman"/>
          <w:color w:val="000000"/>
          <w:sz w:val="20"/>
          <w:szCs w:val="20"/>
        </w:rPr>
        <w:t>Проводной датчик дыма</w:t>
      </w:r>
    </w:p>
    <w:p w:rsidR="001159B7" w:rsidRPr="00A17F13" w:rsidRDefault="001159B7" w:rsidP="00A17F13">
      <w:pPr>
        <w:shd w:val="clear" w:color="auto" w:fill="FAFAFA"/>
        <w:spacing w:after="75" w:line="300" w:lineRule="atLeast"/>
        <w:ind w:firstLine="567"/>
        <w:jc w:val="both"/>
        <w:rPr>
          <w:rFonts w:ascii="Times New Roman" w:hAnsi="Times New Roman"/>
          <w:color w:val="000000"/>
          <w:sz w:val="28"/>
          <w:szCs w:val="28"/>
        </w:rPr>
      </w:pPr>
      <w:r w:rsidRPr="00A17F13">
        <w:rPr>
          <w:rFonts w:ascii="Times New Roman" w:hAnsi="Times New Roman"/>
          <w:color w:val="000000"/>
          <w:sz w:val="28"/>
          <w:szCs w:val="28"/>
        </w:rPr>
        <w:t>Данный способ подключения извещателей всех видов и типов, включая дымовые, более традиционен, и не собирается уступать свои позиции. Объяснения этому просты: высокая стоимость беспроводных устройств, необходимая высокая квалификация р</w:t>
      </w:r>
      <w:r w:rsidRPr="00A17F13">
        <w:rPr>
          <w:rFonts w:ascii="Times New Roman" w:hAnsi="Times New Roman"/>
          <w:color w:val="000000"/>
          <w:sz w:val="28"/>
          <w:szCs w:val="28"/>
        </w:rPr>
        <w:t>а</w:t>
      </w:r>
      <w:r w:rsidRPr="00A17F13">
        <w:rPr>
          <w:rFonts w:ascii="Times New Roman" w:hAnsi="Times New Roman"/>
          <w:color w:val="000000"/>
          <w:sz w:val="28"/>
          <w:szCs w:val="28"/>
        </w:rPr>
        <w:t>ботников монтажно-наладочных, обслуживающих организаций; т.к. это до сих пор до</w:t>
      </w:r>
      <w:r w:rsidRPr="00A17F13">
        <w:rPr>
          <w:rFonts w:ascii="Times New Roman" w:hAnsi="Times New Roman"/>
          <w:color w:val="000000"/>
          <w:sz w:val="28"/>
          <w:szCs w:val="28"/>
        </w:rPr>
        <w:t>с</w:t>
      </w:r>
      <w:r w:rsidRPr="00A17F13">
        <w:rPr>
          <w:rFonts w:ascii="Times New Roman" w:hAnsi="Times New Roman"/>
          <w:color w:val="000000"/>
          <w:sz w:val="28"/>
          <w:szCs w:val="28"/>
        </w:rPr>
        <w:t>таточно «нежные» технические устройства, конечно, не реагирующие на каждый «чих», но весьма чувствительные к различным как техногенным, так и природным воздейств</w:t>
      </w:r>
      <w:r w:rsidRPr="00A17F13">
        <w:rPr>
          <w:rFonts w:ascii="Times New Roman" w:hAnsi="Times New Roman"/>
          <w:color w:val="000000"/>
          <w:sz w:val="28"/>
          <w:szCs w:val="28"/>
        </w:rPr>
        <w:t>и</w:t>
      </w:r>
      <w:r w:rsidRPr="00A17F13">
        <w:rPr>
          <w:rFonts w:ascii="Times New Roman" w:hAnsi="Times New Roman"/>
          <w:color w:val="000000"/>
          <w:sz w:val="28"/>
          <w:szCs w:val="28"/>
        </w:rPr>
        <w:t>ям.</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p>
    <w:p w:rsidR="001159B7" w:rsidRDefault="001159B7" w:rsidP="009558B7">
      <w:pPr>
        <w:shd w:val="clear" w:color="auto" w:fill="FAFAFA"/>
        <w:spacing w:after="75" w:line="300" w:lineRule="atLeast"/>
        <w:ind w:firstLine="300"/>
        <w:jc w:val="center"/>
        <w:rPr>
          <w:rFonts w:ascii="Times New Roman" w:hAnsi="Times New Roman"/>
          <w:b/>
          <w:color w:val="000000"/>
          <w:sz w:val="28"/>
          <w:szCs w:val="28"/>
        </w:rPr>
      </w:pPr>
      <w:r w:rsidRPr="009558B7">
        <w:rPr>
          <w:rFonts w:ascii="Times New Roman" w:hAnsi="Times New Roman"/>
          <w:b/>
          <w:color w:val="000000"/>
          <w:sz w:val="28"/>
          <w:szCs w:val="28"/>
        </w:rPr>
        <w:t>ИП-212-3СУ:</w:t>
      </w:r>
    </w:p>
    <w:p w:rsidR="008D3C67" w:rsidRDefault="008D3C67" w:rsidP="009558B7">
      <w:pPr>
        <w:shd w:val="clear" w:color="auto" w:fill="FAFAFA"/>
        <w:spacing w:after="75" w:line="300" w:lineRule="atLeast"/>
        <w:ind w:firstLine="300"/>
        <w:jc w:val="center"/>
        <w:rPr>
          <w:rFonts w:ascii="Times New Roman" w:hAnsi="Times New Roman"/>
          <w:b/>
          <w:color w:val="000000"/>
          <w:sz w:val="28"/>
          <w:szCs w:val="28"/>
        </w:rPr>
      </w:pPr>
      <w:r w:rsidRPr="001159B7">
        <w:rPr>
          <w:rFonts w:ascii="Arial" w:hAnsi="Arial" w:cs="Arial"/>
          <w:noProof/>
          <w:color w:val="4692D8"/>
          <w:sz w:val="26"/>
          <w:szCs w:val="26"/>
        </w:rPr>
        <w:drawing>
          <wp:inline distT="0" distB="0" distL="0" distR="0">
            <wp:extent cx="2381250" cy="2381250"/>
            <wp:effectExtent l="0" t="0" r="0" b="0"/>
            <wp:docPr id="25" name="Рисунок 25" descr="Точечный пожарный извещатель ИП-212-3СУ">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очечный пожарный извещатель ИП-212-3СУ">
                      <a:hlinkClick r:id="rId34"/>
                    </pic:cNvPr>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8D3C67" w:rsidRPr="008D3C67" w:rsidRDefault="008D3C67" w:rsidP="009558B7">
      <w:pPr>
        <w:shd w:val="clear" w:color="auto" w:fill="FAFAFA"/>
        <w:spacing w:after="75" w:line="300" w:lineRule="atLeast"/>
        <w:ind w:firstLine="300"/>
        <w:jc w:val="center"/>
        <w:rPr>
          <w:rFonts w:ascii="Times New Roman" w:hAnsi="Times New Roman"/>
          <w:color w:val="000000"/>
          <w:sz w:val="20"/>
          <w:szCs w:val="20"/>
        </w:rPr>
      </w:pPr>
      <w:r w:rsidRPr="008D3C67">
        <w:rPr>
          <w:rFonts w:ascii="Times New Roman" w:hAnsi="Times New Roman"/>
          <w:color w:val="000000"/>
          <w:sz w:val="20"/>
          <w:szCs w:val="20"/>
        </w:rPr>
        <w:t>Точечный пожарный извещатель обнаружения дыма ИП-212-3СУ</w:t>
      </w:r>
    </w:p>
    <w:p w:rsidR="001159B7" w:rsidRPr="008B1C64" w:rsidRDefault="001159B7" w:rsidP="008B1C64">
      <w:pPr>
        <w:numPr>
          <w:ilvl w:val="0"/>
          <w:numId w:val="45"/>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B1C64">
        <w:rPr>
          <w:rFonts w:ascii="Times New Roman" w:hAnsi="Times New Roman"/>
          <w:color w:val="000000" w:themeColor="text1"/>
          <w:sz w:val="28"/>
          <w:szCs w:val="28"/>
        </w:rPr>
        <w:t>Является точечным пожарным извещателем обнаружения дыма – частиц проду</w:t>
      </w:r>
      <w:r w:rsidRPr="008B1C64">
        <w:rPr>
          <w:rFonts w:ascii="Times New Roman" w:hAnsi="Times New Roman"/>
          <w:color w:val="000000" w:themeColor="text1"/>
          <w:sz w:val="28"/>
          <w:szCs w:val="28"/>
        </w:rPr>
        <w:t>к</w:t>
      </w:r>
      <w:r w:rsidRPr="008B1C64">
        <w:rPr>
          <w:rFonts w:ascii="Times New Roman" w:hAnsi="Times New Roman"/>
          <w:color w:val="000000" w:themeColor="text1"/>
          <w:sz w:val="28"/>
          <w:szCs w:val="28"/>
        </w:rPr>
        <w:t>т</w:t>
      </w:r>
      <w:r w:rsidR="008B1C64">
        <w:rPr>
          <w:rFonts w:ascii="Times New Roman" w:hAnsi="Times New Roman"/>
          <w:color w:val="000000" w:themeColor="text1"/>
          <w:sz w:val="28"/>
          <w:szCs w:val="28"/>
        </w:rPr>
        <w:t>ов процесса горения и (</w:t>
      </w:r>
      <w:r w:rsidRPr="008B1C64">
        <w:rPr>
          <w:rFonts w:ascii="Times New Roman" w:hAnsi="Times New Roman"/>
          <w:color w:val="000000" w:themeColor="text1"/>
          <w:sz w:val="28"/>
          <w:szCs w:val="28"/>
        </w:rPr>
        <w:t>или</w:t>
      </w:r>
      <w:r w:rsidR="008B1C64">
        <w:rPr>
          <w:rFonts w:ascii="Times New Roman" w:hAnsi="Times New Roman"/>
          <w:color w:val="000000" w:themeColor="text1"/>
          <w:sz w:val="28"/>
          <w:szCs w:val="28"/>
        </w:rPr>
        <w:t xml:space="preserve">) пиролиза органических веществ и </w:t>
      </w:r>
      <w:r w:rsidRPr="008B1C64">
        <w:rPr>
          <w:rFonts w:ascii="Times New Roman" w:hAnsi="Times New Roman"/>
          <w:color w:val="000000" w:themeColor="text1"/>
          <w:sz w:val="28"/>
          <w:szCs w:val="28"/>
        </w:rPr>
        <w:t>материалов. П</w:t>
      </w:r>
      <w:r w:rsidRPr="008B1C64">
        <w:rPr>
          <w:rFonts w:ascii="Times New Roman" w:hAnsi="Times New Roman"/>
          <w:color w:val="000000" w:themeColor="text1"/>
          <w:sz w:val="28"/>
          <w:szCs w:val="28"/>
        </w:rPr>
        <w:t>и</w:t>
      </w:r>
      <w:r w:rsidRPr="008B1C64">
        <w:rPr>
          <w:rFonts w:ascii="Times New Roman" w:hAnsi="Times New Roman"/>
          <w:color w:val="000000" w:themeColor="text1"/>
          <w:sz w:val="28"/>
          <w:szCs w:val="28"/>
        </w:rPr>
        <w:t>тание 9–28 В по двухпроводной схеме – от шлейфа прибора АПС типа «Сигнал-20П</w:t>
      </w:r>
      <w:r w:rsidR="008B1C64">
        <w:rPr>
          <w:rFonts w:ascii="Times New Roman" w:hAnsi="Times New Roman"/>
          <w:color w:val="000000" w:themeColor="text1"/>
          <w:sz w:val="28"/>
          <w:szCs w:val="28"/>
        </w:rPr>
        <w:t>» и подобных устройств контроля (</w:t>
      </w:r>
      <w:r w:rsidRPr="008B1C64">
        <w:rPr>
          <w:rFonts w:ascii="Times New Roman" w:hAnsi="Times New Roman"/>
          <w:color w:val="000000" w:themeColor="text1"/>
          <w:sz w:val="28"/>
          <w:szCs w:val="28"/>
        </w:rPr>
        <w:t>управления</w:t>
      </w:r>
      <w:r w:rsidR="008B1C64">
        <w:rPr>
          <w:rFonts w:ascii="Times New Roman" w:hAnsi="Times New Roman"/>
          <w:color w:val="000000" w:themeColor="text1"/>
          <w:sz w:val="28"/>
          <w:szCs w:val="28"/>
        </w:rPr>
        <w:t>)</w:t>
      </w:r>
      <w:r w:rsidRPr="008B1C64">
        <w:rPr>
          <w:rFonts w:ascii="Times New Roman" w:hAnsi="Times New Roman"/>
          <w:color w:val="000000" w:themeColor="text1"/>
          <w:sz w:val="28"/>
          <w:szCs w:val="28"/>
        </w:rPr>
        <w:t>. Потребление тока – не более 0, 11 мА. Выходной сигнал – дискретный. Снабжен оптическим индикатором красного света для контроля под</w:t>
      </w:r>
      <w:r w:rsidR="008B1C64">
        <w:rPr>
          <w:rFonts w:ascii="Times New Roman" w:hAnsi="Times New Roman"/>
          <w:color w:val="000000" w:themeColor="text1"/>
          <w:sz w:val="28"/>
          <w:szCs w:val="28"/>
        </w:rPr>
        <w:t xml:space="preserve">ключения и </w:t>
      </w:r>
      <w:r w:rsidRPr="008B1C64">
        <w:rPr>
          <w:rFonts w:ascii="Times New Roman" w:hAnsi="Times New Roman"/>
          <w:color w:val="000000" w:themeColor="text1"/>
          <w:sz w:val="28"/>
          <w:szCs w:val="28"/>
        </w:rPr>
        <w:t>наличия питания.</w:t>
      </w:r>
    </w:p>
    <w:p w:rsidR="001159B7" w:rsidRPr="008B1C64" w:rsidRDefault="001159B7" w:rsidP="008B1C64">
      <w:pPr>
        <w:numPr>
          <w:ilvl w:val="0"/>
          <w:numId w:val="45"/>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B1C64">
        <w:rPr>
          <w:rFonts w:ascii="Times New Roman" w:hAnsi="Times New Roman"/>
          <w:color w:val="000000" w:themeColor="text1"/>
          <w:sz w:val="28"/>
          <w:szCs w:val="28"/>
        </w:rPr>
        <w:lastRenderedPageBreak/>
        <w:t>Датчик предназначен для установки в закрытых помещениях, устойчив к вибр</w:t>
      </w:r>
      <w:r w:rsidRPr="008B1C64">
        <w:rPr>
          <w:rFonts w:ascii="Times New Roman" w:hAnsi="Times New Roman"/>
          <w:color w:val="000000" w:themeColor="text1"/>
          <w:sz w:val="28"/>
          <w:szCs w:val="28"/>
        </w:rPr>
        <w:t>а</w:t>
      </w:r>
      <w:r w:rsidRPr="008B1C64">
        <w:rPr>
          <w:rFonts w:ascii="Times New Roman" w:hAnsi="Times New Roman"/>
          <w:color w:val="000000" w:themeColor="text1"/>
          <w:sz w:val="28"/>
          <w:szCs w:val="28"/>
        </w:rPr>
        <w:t>ции, способен к работе при температуре от + 40 до – 55℃. Степень защиты от внешних воздействий – IP Вес – около 0,35 кг. Срок эксплуатации: полный, что не подразумевает его замену – не менее 10 лет, гарантийный – 1, 5 года после изг</w:t>
      </w:r>
      <w:r w:rsidRPr="008B1C64">
        <w:rPr>
          <w:rFonts w:ascii="Times New Roman" w:hAnsi="Times New Roman"/>
          <w:color w:val="000000" w:themeColor="text1"/>
          <w:sz w:val="28"/>
          <w:szCs w:val="28"/>
        </w:rPr>
        <w:t>о</w:t>
      </w:r>
      <w:r w:rsidRPr="008B1C64">
        <w:rPr>
          <w:rFonts w:ascii="Times New Roman" w:hAnsi="Times New Roman"/>
          <w:color w:val="000000" w:themeColor="text1"/>
          <w:sz w:val="28"/>
          <w:szCs w:val="28"/>
        </w:rPr>
        <w:t>товления.</w:t>
      </w:r>
    </w:p>
    <w:p w:rsidR="001159B7" w:rsidRPr="008B1C64" w:rsidRDefault="001159B7" w:rsidP="008B1C64">
      <w:pPr>
        <w:numPr>
          <w:ilvl w:val="0"/>
          <w:numId w:val="45"/>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B1C64">
        <w:rPr>
          <w:rFonts w:ascii="Times New Roman" w:hAnsi="Times New Roman"/>
          <w:color w:val="000000" w:themeColor="text1"/>
          <w:sz w:val="28"/>
          <w:szCs w:val="28"/>
        </w:rPr>
        <w:t>Это самый известный оптико-электронный извещатель дыма отечественного пр</w:t>
      </w:r>
      <w:r w:rsidRPr="008B1C64">
        <w:rPr>
          <w:rFonts w:ascii="Times New Roman" w:hAnsi="Times New Roman"/>
          <w:color w:val="000000" w:themeColor="text1"/>
          <w:sz w:val="28"/>
          <w:szCs w:val="28"/>
        </w:rPr>
        <w:t>о</w:t>
      </w:r>
      <w:r w:rsidRPr="008B1C64">
        <w:rPr>
          <w:rFonts w:ascii="Times New Roman" w:hAnsi="Times New Roman"/>
          <w:color w:val="000000" w:themeColor="text1"/>
          <w:sz w:val="28"/>
          <w:szCs w:val="28"/>
        </w:rPr>
        <w:t>изводства – надежный, легко монтируемый, неплохо защищенный от пыли. Обл</w:t>
      </w:r>
      <w:r w:rsidRPr="008B1C64">
        <w:rPr>
          <w:rFonts w:ascii="Times New Roman" w:hAnsi="Times New Roman"/>
          <w:color w:val="000000" w:themeColor="text1"/>
          <w:sz w:val="28"/>
          <w:szCs w:val="28"/>
        </w:rPr>
        <w:t>а</w:t>
      </w:r>
      <w:r w:rsidRPr="008B1C64">
        <w:rPr>
          <w:rFonts w:ascii="Times New Roman" w:hAnsi="Times New Roman"/>
          <w:color w:val="000000" w:themeColor="text1"/>
          <w:sz w:val="28"/>
          <w:szCs w:val="28"/>
        </w:rPr>
        <w:t>дает высокой чувствительностью, но в то же время у изделий этой марки довол</w:t>
      </w:r>
      <w:r w:rsidRPr="008B1C64">
        <w:rPr>
          <w:rFonts w:ascii="Times New Roman" w:hAnsi="Times New Roman"/>
          <w:color w:val="000000" w:themeColor="text1"/>
          <w:sz w:val="28"/>
          <w:szCs w:val="28"/>
        </w:rPr>
        <w:t>ь</w:t>
      </w:r>
      <w:r w:rsidRPr="008B1C64">
        <w:rPr>
          <w:rFonts w:ascii="Times New Roman" w:hAnsi="Times New Roman"/>
          <w:color w:val="000000" w:themeColor="text1"/>
          <w:sz w:val="28"/>
          <w:szCs w:val="28"/>
        </w:rPr>
        <w:t>но низкий процент ложных срабатываний. Выпускается на протяжении более 20 лет. За это время стал в какой-то мере эталоном дымового пожарного извещателя для большинства помещений различного назначения. Его часто используют в п</w:t>
      </w:r>
      <w:r w:rsidRPr="008B1C64">
        <w:rPr>
          <w:rFonts w:ascii="Times New Roman" w:hAnsi="Times New Roman"/>
          <w:color w:val="000000" w:themeColor="text1"/>
          <w:sz w:val="28"/>
          <w:szCs w:val="28"/>
        </w:rPr>
        <w:t>о</w:t>
      </w:r>
      <w:r w:rsidRPr="008B1C64">
        <w:rPr>
          <w:rFonts w:ascii="Times New Roman" w:hAnsi="Times New Roman"/>
          <w:color w:val="000000" w:themeColor="text1"/>
          <w:sz w:val="28"/>
          <w:szCs w:val="28"/>
        </w:rPr>
        <w:t>строении различных по сложности схем АПС, в том числе в качестве побудител</w:t>
      </w:r>
      <w:r w:rsidRPr="008B1C64">
        <w:rPr>
          <w:rFonts w:ascii="Times New Roman" w:hAnsi="Times New Roman"/>
          <w:color w:val="000000" w:themeColor="text1"/>
          <w:sz w:val="28"/>
          <w:szCs w:val="28"/>
        </w:rPr>
        <w:t>ь</w:t>
      </w:r>
      <w:r w:rsidRPr="008B1C64">
        <w:rPr>
          <w:rFonts w:ascii="Times New Roman" w:hAnsi="Times New Roman"/>
          <w:color w:val="000000" w:themeColor="text1"/>
          <w:sz w:val="28"/>
          <w:szCs w:val="28"/>
        </w:rPr>
        <w:t>ной установки запуска АУПТ; указывают в спецификациях рабочей документ</w:t>
      </w:r>
      <w:r w:rsidRPr="008B1C64">
        <w:rPr>
          <w:rFonts w:ascii="Times New Roman" w:hAnsi="Times New Roman"/>
          <w:color w:val="000000" w:themeColor="text1"/>
          <w:sz w:val="28"/>
          <w:szCs w:val="28"/>
        </w:rPr>
        <w:t>а</w:t>
      </w:r>
      <w:r w:rsidRPr="008B1C64">
        <w:rPr>
          <w:rFonts w:ascii="Times New Roman" w:hAnsi="Times New Roman"/>
          <w:color w:val="000000" w:themeColor="text1"/>
          <w:sz w:val="28"/>
          <w:szCs w:val="28"/>
        </w:rPr>
        <w:t>ции сотрудники проектных организаций, применяют специализированные мо</w:t>
      </w:r>
      <w:r w:rsidRPr="008B1C64">
        <w:rPr>
          <w:rFonts w:ascii="Times New Roman" w:hAnsi="Times New Roman"/>
          <w:color w:val="000000" w:themeColor="text1"/>
          <w:sz w:val="28"/>
          <w:szCs w:val="28"/>
        </w:rPr>
        <w:t>н</w:t>
      </w:r>
      <w:r w:rsidRPr="008B1C64">
        <w:rPr>
          <w:rFonts w:ascii="Times New Roman" w:hAnsi="Times New Roman"/>
          <w:color w:val="000000" w:themeColor="text1"/>
          <w:sz w:val="28"/>
          <w:szCs w:val="28"/>
        </w:rPr>
        <w:t>тажно-наладочные организации, выполняющие работы на основании лицензии МЧС.</w:t>
      </w:r>
    </w:p>
    <w:p w:rsidR="001159B7" w:rsidRPr="008B1C64" w:rsidRDefault="001159B7" w:rsidP="008B1C64">
      <w:pPr>
        <w:numPr>
          <w:ilvl w:val="0"/>
          <w:numId w:val="45"/>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B1C64">
        <w:rPr>
          <w:rFonts w:ascii="Times New Roman" w:hAnsi="Times New Roman"/>
          <w:color w:val="000000" w:themeColor="text1"/>
          <w:sz w:val="28"/>
          <w:szCs w:val="28"/>
        </w:rPr>
        <w:t xml:space="preserve">При этом у </w:t>
      </w:r>
      <w:r w:rsidR="008B1C64">
        <w:rPr>
          <w:rFonts w:ascii="Times New Roman" w:hAnsi="Times New Roman"/>
          <w:color w:val="000000" w:themeColor="text1"/>
          <w:sz w:val="28"/>
          <w:szCs w:val="28"/>
        </w:rPr>
        <w:t>н</w:t>
      </w:r>
      <w:r w:rsidRPr="008B1C64">
        <w:rPr>
          <w:rFonts w:ascii="Times New Roman" w:hAnsi="Times New Roman"/>
          <w:color w:val="000000" w:themeColor="text1"/>
          <w:sz w:val="28"/>
          <w:szCs w:val="28"/>
        </w:rPr>
        <w:t>его существует и несомненный недостаток, часто ограничивающий использование в помещениях с повышенными требованиями собственника, рук</w:t>
      </w:r>
      <w:r w:rsidRPr="008B1C64">
        <w:rPr>
          <w:rFonts w:ascii="Times New Roman" w:hAnsi="Times New Roman"/>
          <w:color w:val="000000" w:themeColor="text1"/>
          <w:sz w:val="28"/>
          <w:szCs w:val="28"/>
        </w:rPr>
        <w:t>о</w:t>
      </w:r>
      <w:r w:rsidRPr="008B1C64">
        <w:rPr>
          <w:rFonts w:ascii="Times New Roman" w:hAnsi="Times New Roman"/>
          <w:color w:val="000000" w:themeColor="text1"/>
          <w:sz w:val="28"/>
          <w:szCs w:val="28"/>
        </w:rPr>
        <w:t>водства, дизайнера к оформлению интерьера – довольно большая высота корпуса – 66 мм (согласно данным технического паспорта), «угловатый» внешний вид, вполне подходящий для административных помещений промышленного пре</w:t>
      </w:r>
      <w:r w:rsidRPr="008B1C64">
        <w:rPr>
          <w:rFonts w:ascii="Times New Roman" w:hAnsi="Times New Roman"/>
          <w:color w:val="000000" w:themeColor="text1"/>
          <w:sz w:val="28"/>
          <w:szCs w:val="28"/>
        </w:rPr>
        <w:t>д</w:t>
      </w:r>
      <w:r w:rsidRPr="008B1C64">
        <w:rPr>
          <w:rFonts w:ascii="Times New Roman" w:hAnsi="Times New Roman"/>
          <w:color w:val="000000" w:themeColor="text1"/>
          <w:sz w:val="28"/>
          <w:szCs w:val="28"/>
        </w:rPr>
        <w:t>приятия; но чаще всего, по мнению заказчиков, не для торгового центра, офиса, музея.</w:t>
      </w:r>
    </w:p>
    <w:p w:rsidR="001159B7" w:rsidRPr="008B1C64" w:rsidRDefault="001159B7" w:rsidP="008B1C64">
      <w:pPr>
        <w:numPr>
          <w:ilvl w:val="0"/>
          <w:numId w:val="45"/>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B1C64">
        <w:rPr>
          <w:rFonts w:ascii="Times New Roman" w:hAnsi="Times New Roman"/>
          <w:color w:val="000000" w:themeColor="text1"/>
          <w:sz w:val="28"/>
          <w:szCs w:val="28"/>
        </w:rPr>
        <w:t>Это относится ИП-212-3СУ в классическом корпусе. Фирма-производитель, учтя многочисленные пожелания, последние несколько лет наряду с «классикой», в</w:t>
      </w:r>
      <w:r w:rsidRPr="008B1C64">
        <w:rPr>
          <w:rFonts w:ascii="Times New Roman" w:hAnsi="Times New Roman"/>
          <w:color w:val="000000" w:themeColor="text1"/>
          <w:sz w:val="28"/>
          <w:szCs w:val="28"/>
        </w:rPr>
        <w:t>ы</w:t>
      </w:r>
      <w:r w:rsidRPr="008B1C64">
        <w:rPr>
          <w:rFonts w:ascii="Times New Roman" w:hAnsi="Times New Roman"/>
          <w:color w:val="000000" w:themeColor="text1"/>
          <w:sz w:val="28"/>
          <w:szCs w:val="28"/>
        </w:rPr>
        <w:t>пускает эту марку изделия в новом, более изящном корпусе обтекаемой формы, улучшенного дизайна; а также с уменьшением веса – до 0, 2 кг, улучшением з</w:t>
      </w:r>
      <w:r w:rsidRPr="008B1C64">
        <w:rPr>
          <w:rFonts w:ascii="Times New Roman" w:hAnsi="Times New Roman"/>
          <w:color w:val="000000" w:themeColor="text1"/>
          <w:sz w:val="28"/>
          <w:szCs w:val="28"/>
        </w:rPr>
        <w:t>а</w:t>
      </w:r>
      <w:r w:rsidRPr="008B1C64">
        <w:rPr>
          <w:rFonts w:ascii="Times New Roman" w:hAnsi="Times New Roman"/>
          <w:color w:val="000000" w:themeColor="text1"/>
          <w:sz w:val="28"/>
          <w:szCs w:val="28"/>
        </w:rPr>
        <w:t>щиты корпуса – IP.</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p>
    <w:p w:rsidR="001159B7" w:rsidRPr="008F24B5" w:rsidRDefault="001159B7" w:rsidP="008F24B5">
      <w:pPr>
        <w:shd w:val="clear" w:color="auto" w:fill="FAFAFA"/>
        <w:spacing w:after="75" w:line="300" w:lineRule="atLeast"/>
        <w:ind w:firstLine="300"/>
        <w:jc w:val="center"/>
        <w:rPr>
          <w:rFonts w:ascii="Times New Roman" w:hAnsi="Times New Roman"/>
          <w:b/>
          <w:color w:val="000000" w:themeColor="text1"/>
          <w:sz w:val="28"/>
          <w:szCs w:val="28"/>
        </w:rPr>
      </w:pPr>
      <w:r w:rsidRPr="008F24B5">
        <w:rPr>
          <w:rFonts w:ascii="Times New Roman" w:hAnsi="Times New Roman"/>
          <w:b/>
          <w:color w:val="000000" w:themeColor="text1"/>
          <w:sz w:val="28"/>
          <w:szCs w:val="28"/>
        </w:rPr>
        <w:t>ИП-212-141М:</w:t>
      </w:r>
    </w:p>
    <w:p w:rsidR="008F24B5" w:rsidRDefault="008F24B5" w:rsidP="008F24B5">
      <w:pPr>
        <w:shd w:val="clear" w:color="auto" w:fill="FAFAFA"/>
        <w:spacing w:after="75" w:line="300" w:lineRule="atLeast"/>
        <w:ind w:firstLine="300"/>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4286250" cy="2305050"/>
            <wp:effectExtent l="0" t="0" r="0" b="0"/>
            <wp:docPr id="26" name="Рисунок 26" descr="Извещатель пожарный ИП-212-141М">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звещатель пожарный ИП-212-141М">
                      <a:hlinkClick r:id="rId36"/>
                    </pic:cNvPr>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0" cy="2305050"/>
                    </a:xfrm>
                    <a:prstGeom prst="rect">
                      <a:avLst/>
                    </a:prstGeom>
                    <a:noFill/>
                    <a:ln>
                      <a:noFill/>
                    </a:ln>
                  </pic:spPr>
                </pic:pic>
              </a:graphicData>
            </a:graphic>
          </wp:inline>
        </w:drawing>
      </w:r>
    </w:p>
    <w:p w:rsidR="008F24B5" w:rsidRPr="008F24B5" w:rsidRDefault="008F24B5" w:rsidP="008F24B5">
      <w:pPr>
        <w:shd w:val="clear" w:color="auto" w:fill="FAFAFA"/>
        <w:spacing w:after="75" w:line="300" w:lineRule="atLeast"/>
        <w:ind w:firstLine="300"/>
        <w:jc w:val="center"/>
        <w:rPr>
          <w:rFonts w:ascii="Times New Roman" w:hAnsi="Times New Roman"/>
          <w:color w:val="000000"/>
          <w:sz w:val="20"/>
          <w:szCs w:val="20"/>
        </w:rPr>
      </w:pPr>
      <w:r w:rsidRPr="008F24B5">
        <w:rPr>
          <w:rFonts w:ascii="Times New Roman" w:hAnsi="Times New Roman"/>
          <w:color w:val="000000"/>
          <w:sz w:val="20"/>
          <w:szCs w:val="20"/>
        </w:rPr>
        <w:t>Извещатель пожарный ИП-212-141М</w:t>
      </w:r>
    </w:p>
    <w:p w:rsidR="001159B7" w:rsidRPr="008F24B5" w:rsidRDefault="001159B7" w:rsidP="008F24B5">
      <w:pPr>
        <w:numPr>
          <w:ilvl w:val="0"/>
          <w:numId w:val="46"/>
        </w:numPr>
        <w:shd w:val="clear" w:color="auto" w:fill="FAFAFA"/>
        <w:spacing w:after="0" w:line="300" w:lineRule="atLeast"/>
        <w:ind w:left="714" w:hanging="357"/>
        <w:jc w:val="both"/>
        <w:rPr>
          <w:rFonts w:ascii="Times New Roman" w:hAnsi="Times New Roman"/>
          <w:color w:val="000000"/>
          <w:sz w:val="28"/>
          <w:szCs w:val="28"/>
        </w:rPr>
      </w:pPr>
      <w:r w:rsidRPr="008F24B5">
        <w:rPr>
          <w:rFonts w:ascii="Times New Roman" w:hAnsi="Times New Roman"/>
          <w:color w:val="000000"/>
          <w:sz w:val="28"/>
          <w:szCs w:val="28"/>
        </w:rPr>
        <w:t>Это современные извещатели дыма небольшого размера: диаметр – 94, высота – 44 мм, вес – 0,21 кг, стильного дизайна, работающие в составе устано</w:t>
      </w:r>
      <w:r w:rsidR="008F24B5">
        <w:rPr>
          <w:rFonts w:ascii="Times New Roman" w:hAnsi="Times New Roman"/>
          <w:color w:val="000000"/>
          <w:sz w:val="28"/>
          <w:szCs w:val="28"/>
        </w:rPr>
        <w:t xml:space="preserve">вок и </w:t>
      </w:r>
      <w:r w:rsidRPr="008F24B5">
        <w:rPr>
          <w:rFonts w:ascii="Times New Roman" w:hAnsi="Times New Roman"/>
          <w:color w:val="000000"/>
          <w:sz w:val="28"/>
          <w:szCs w:val="28"/>
        </w:rPr>
        <w:t>систем АПС практически со всеми современными приборами ОПС. Они практически сразу же составили успешную конкуренцию ИП-212-3СУ. Если при выходе на с</w:t>
      </w:r>
      <w:r w:rsidRPr="008F24B5">
        <w:rPr>
          <w:rFonts w:ascii="Times New Roman" w:hAnsi="Times New Roman"/>
          <w:color w:val="000000"/>
          <w:sz w:val="28"/>
          <w:szCs w:val="28"/>
        </w:rPr>
        <w:t>е</w:t>
      </w:r>
      <w:r w:rsidRPr="008F24B5">
        <w:rPr>
          <w:rFonts w:ascii="Times New Roman" w:hAnsi="Times New Roman"/>
          <w:color w:val="000000"/>
          <w:sz w:val="28"/>
          <w:szCs w:val="28"/>
        </w:rPr>
        <w:lastRenderedPageBreak/>
        <w:t>рийное производство имелись некоторые недостатки, прежде всего излишне в</w:t>
      </w:r>
      <w:r w:rsidRPr="008F24B5">
        <w:rPr>
          <w:rFonts w:ascii="Times New Roman" w:hAnsi="Times New Roman"/>
          <w:color w:val="000000"/>
          <w:sz w:val="28"/>
          <w:szCs w:val="28"/>
        </w:rPr>
        <w:t>ы</w:t>
      </w:r>
      <w:r w:rsidRPr="008F24B5">
        <w:rPr>
          <w:rFonts w:ascii="Times New Roman" w:hAnsi="Times New Roman"/>
          <w:color w:val="000000"/>
          <w:sz w:val="28"/>
          <w:szCs w:val="28"/>
        </w:rPr>
        <w:t>сокая чувствительность, приводившая к многочисленным ложным срабатываниям как в стадии наладки систем АПС, так и в процессе эксплуатации, то в дальне</w:t>
      </w:r>
      <w:r w:rsidRPr="008F24B5">
        <w:rPr>
          <w:rFonts w:ascii="Times New Roman" w:hAnsi="Times New Roman"/>
          <w:color w:val="000000"/>
          <w:sz w:val="28"/>
          <w:szCs w:val="28"/>
        </w:rPr>
        <w:t>й</w:t>
      </w:r>
      <w:r w:rsidRPr="008F24B5">
        <w:rPr>
          <w:rFonts w:ascii="Times New Roman" w:hAnsi="Times New Roman"/>
          <w:color w:val="000000"/>
          <w:sz w:val="28"/>
          <w:szCs w:val="28"/>
        </w:rPr>
        <w:t>шем все недочеты были устранены.</w:t>
      </w:r>
    </w:p>
    <w:p w:rsidR="001159B7" w:rsidRPr="008F24B5" w:rsidRDefault="001159B7" w:rsidP="008F24B5">
      <w:pPr>
        <w:numPr>
          <w:ilvl w:val="0"/>
          <w:numId w:val="47"/>
        </w:numPr>
        <w:shd w:val="clear" w:color="auto" w:fill="FAFAFA"/>
        <w:spacing w:after="0" w:line="300" w:lineRule="atLeast"/>
        <w:ind w:left="714" w:hanging="357"/>
        <w:jc w:val="both"/>
        <w:rPr>
          <w:rFonts w:ascii="Times New Roman" w:hAnsi="Times New Roman"/>
          <w:color w:val="000000" w:themeColor="text1"/>
          <w:sz w:val="28"/>
          <w:szCs w:val="28"/>
        </w:rPr>
      </w:pPr>
      <w:r w:rsidRPr="008F24B5">
        <w:rPr>
          <w:rFonts w:ascii="Times New Roman" w:hAnsi="Times New Roman"/>
          <w:color w:val="000000" w:themeColor="text1"/>
          <w:sz w:val="28"/>
          <w:szCs w:val="28"/>
        </w:rPr>
        <w:t>Сегодня это датчики дыма, не реагирующие на резкие перепады температура внешней среды, конденсата, влажности помещений в целом, наличия источников открытого пла</w:t>
      </w:r>
      <w:r w:rsidR="008F24B5">
        <w:rPr>
          <w:rFonts w:ascii="Times New Roman" w:hAnsi="Times New Roman"/>
          <w:color w:val="000000" w:themeColor="text1"/>
          <w:sz w:val="28"/>
          <w:szCs w:val="28"/>
        </w:rPr>
        <w:t xml:space="preserve">мени, яркого или насыщенного естественного либо </w:t>
      </w:r>
      <w:r w:rsidRPr="008F24B5">
        <w:rPr>
          <w:rFonts w:ascii="Times New Roman" w:hAnsi="Times New Roman"/>
          <w:color w:val="000000" w:themeColor="text1"/>
          <w:sz w:val="28"/>
          <w:szCs w:val="28"/>
        </w:rPr>
        <w:t>искусственного освещения, высокой скорости воздушного потока в помещениях – до 10 м/с; что довольно часто заставляет срабатывать датчики дыма других производителей, при этом чуткие к пороговым изменениям плотности воздуха по наличию частиц д</w:t>
      </w:r>
      <w:r w:rsidRPr="008F24B5">
        <w:rPr>
          <w:rFonts w:ascii="Times New Roman" w:hAnsi="Times New Roman"/>
          <w:color w:val="000000" w:themeColor="text1"/>
          <w:sz w:val="28"/>
          <w:szCs w:val="28"/>
        </w:rPr>
        <w:t>ы</w:t>
      </w:r>
      <w:r w:rsidRPr="008F24B5">
        <w:rPr>
          <w:rFonts w:ascii="Times New Roman" w:hAnsi="Times New Roman"/>
          <w:color w:val="000000" w:themeColor="text1"/>
          <w:sz w:val="28"/>
          <w:szCs w:val="28"/>
        </w:rPr>
        <w:t>ма, продуктов пиролиза органики, аэрозолей. Защита корпуса – IP Диапазон раб</w:t>
      </w:r>
      <w:r w:rsidRPr="008F24B5">
        <w:rPr>
          <w:rFonts w:ascii="Times New Roman" w:hAnsi="Times New Roman"/>
          <w:color w:val="000000" w:themeColor="text1"/>
          <w:sz w:val="28"/>
          <w:szCs w:val="28"/>
        </w:rPr>
        <w:t>о</w:t>
      </w:r>
      <w:r w:rsidRPr="008F24B5">
        <w:rPr>
          <w:rFonts w:ascii="Times New Roman" w:hAnsi="Times New Roman"/>
          <w:color w:val="000000" w:themeColor="text1"/>
          <w:sz w:val="28"/>
          <w:szCs w:val="28"/>
        </w:rPr>
        <w:t>чих температур аналогичен ИП-212-3СУ.</w:t>
      </w:r>
    </w:p>
    <w:p w:rsidR="001159B7" w:rsidRPr="008F24B5" w:rsidRDefault="001159B7" w:rsidP="008F24B5">
      <w:pPr>
        <w:numPr>
          <w:ilvl w:val="0"/>
          <w:numId w:val="47"/>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F24B5">
        <w:rPr>
          <w:rFonts w:ascii="Times New Roman" w:hAnsi="Times New Roman"/>
          <w:color w:val="000000" w:themeColor="text1"/>
          <w:sz w:val="28"/>
          <w:szCs w:val="28"/>
        </w:rPr>
        <w:t>Выпускаются изделия, в том числе ИП-212-141М с безвинтовым (кнопка-зажим) способом крепления проводов (у него их два), что сразу оценили монтажники ОПС, значительно сократившие время (и нервы) на эту рутинную, многократно повторяемую операцию, выполняемую, как правило, на высоте, в стесненных у</w:t>
      </w:r>
      <w:r w:rsidRPr="008F24B5">
        <w:rPr>
          <w:rFonts w:ascii="Times New Roman" w:hAnsi="Times New Roman"/>
          <w:color w:val="000000" w:themeColor="text1"/>
          <w:sz w:val="28"/>
          <w:szCs w:val="28"/>
        </w:rPr>
        <w:t>с</w:t>
      </w:r>
      <w:r w:rsidRPr="008F24B5">
        <w:rPr>
          <w:rFonts w:ascii="Times New Roman" w:hAnsi="Times New Roman"/>
          <w:color w:val="000000" w:themeColor="text1"/>
          <w:sz w:val="28"/>
          <w:szCs w:val="28"/>
        </w:rPr>
        <w:t>ловиях.</w:t>
      </w:r>
    </w:p>
    <w:p w:rsidR="001159B7" w:rsidRPr="008F24B5" w:rsidRDefault="001159B7" w:rsidP="008F24B5">
      <w:pPr>
        <w:numPr>
          <w:ilvl w:val="0"/>
          <w:numId w:val="47"/>
        </w:numPr>
        <w:shd w:val="clear" w:color="auto" w:fill="FAFAFA"/>
        <w:spacing w:before="100" w:beforeAutospacing="1" w:after="100" w:afterAutospacing="1" w:line="300" w:lineRule="atLeast"/>
        <w:jc w:val="both"/>
        <w:rPr>
          <w:rFonts w:ascii="Times New Roman" w:hAnsi="Times New Roman"/>
          <w:color w:val="000000"/>
          <w:sz w:val="28"/>
          <w:szCs w:val="28"/>
        </w:rPr>
      </w:pPr>
      <w:r w:rsidRPr="008F24B5">
        <w:rPr>
          <w:rFonts w:ascii="Times New Roman" w:hAnsi="Times New Roman"/>
          <w:color w:val="000000" w:themeColor="text1"/>
          <w:sz w:val="28"/>
          <w:szCs w:val="28"/>
        </w:rPr>
        <w:t>В линейке изделий группы компаний также выпускаются и другие модели: ИП-212-45/87 и 95, имеющие сходные технические данные; а также некоторые улу</w:t>
      </w:r>
      <w:r w:rsidRPr="008F24B5">
        <w:rPr>
          <w:rFonts w:ascii="Times New Roman" w:hAnsi="Times New Roman"/>
          <w:color w:val="000000" w:themeColor="text1"/>
          <w:sz w:val="28"/>
          <w:szCs w:val="28"/>
        </w:rPr>
        <w:t>ч</w:t>
      </w:r>
      <w:r w:rsidRPr="008F24B5">
        <w:rPr>
          <w:rFonts w:ascii="Times New Roman" w:hAnsi="Times New Roman"/>
          <w:color w:val="000000" w:themeColor="text1"/>
          <w:sz w:val="28"/>
          <w:szCs w:val="28"/>
        </w:rPr>
        <w:t>шения характеристик в части устойчивости к запылению, с более новой эле</w:t>
      </w:r>
      <w:r w:rsidRPr="008F24B5">
        <w:rPr>
          <w:rFonts w:ascii="Times New Roman" w:hAnsi="Times New Roman"/>
          <w:color w:val="000000" w:themeColor="text1"/>
          <w:sz w:val="28"/>
          <w:szCs w:val="28"/>
        </w:rPr>
        <w:t>к</w:t>
      </w:r>
      <w:r w:rsidRPr="008F24B5">
        <w:rPr>
          <w:rFonts w:ascii="Times New Roman" w:hAnsi="Times New Roman"/>
          <w:color w:val="000000" w:themeColor="text1"/>
          <w:sz w:val="28"/>
          <w:szCs w:val="28"/>
        </w:rPr>
        <w:t>тронной «начинкой», например, с использованием современных микропроцесс</w:t>
      </w:r>
      <w:r w:rsidRPr="008F24B5">
        <w:rPr>
          <w:rFonts w:ascii="Times New Roman" w:hAnsi="Times New Roman"/>
          <w:color w:val="000000" w:themeColor="text1"/>
          <w:sz w:val="28"/>
          <w:szCs w:val="28"/>
        </w:rPr>
        <w:t>о</w:t>
      </w:r>
      <w:r w:rsidRPr="008F24B5">
        <w:rPr>
          <w:rFonts w:ascii="Times New Roman" w:hAnsi="Times New Roman"/>
          <w:color w:val="000000" w:themeColor="text1"/>
          <w:sz w:val="28"/>
          <w:szCs w:val="28"/>
        </w:rPr>
        <w:t>ров/контроллеров; лучшего дизайна, качества</w:t>
      </w:r>
      <w:r w:rsidRPr="008F24B5">
        <w:rPr>
          <w:rFonts w:ascii="Times New Roman" w:hAnsi="Times New Roman"/>
          <w:color w:val="000000"/>
          <w:sz w:val="28"/>
          <w:szCs w:val="28"/>
        </w:rPr>
        <w:t xml:space="preserve"> пластика, идущего на изготовления корпусов.</w:t>
      </w:r>
    </w:p>
    <w:p w:rsidR="001159B7" w:rsidRPr="008F24B5" w:rsidRDefault="001159B7" w:rsidP="008F24B5">
      <w:pPr>
        <w:shd w:val="clear" w:color="auto" w:fill="FAFAFA"/>
        <w:spacing w:after="75" w:line="300" w:lineRule="atLeast"/>
        <w:ind w:firstLine="300"/>
        <w:jc w:val="center"/>
        <w:rPr>
          <w:rFonts w:ascii="Times New Roman" w:hAnsi="Times New Roman"/>
          <w:b/>
          <w:color w:val="000000" w:themeColor="text1"/>
          <w:sz w:val="28"/>
          <w:szCs w:val="28"/>
        </w:rPr>
      </w:pPr>
      <w:r w:rsidRPr="008F24B5">
        <w:rPr>
          <w:rFonts w:ascii="Times New Roman" w:hAnsi="Times New Roman"/>
          <w:b/>
          <w:color w:val="000000" w:themeColor="text1"/>
          <w:sz w:val="28"/>
          <w:szCs w:val="28"/>
        </w:rPr>
        <w:t>ИПД – 3.2М:</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2381250" cy="2867025"/>
            <wp:effectExtent l="0" t="0" r="0" b="9525"/>
            <wp:docPr id="22" name="Рисунок 22" descr="ИПД-3.2М">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ИПД-3.2М">
                      <a:hlinkClick r:id="rId38"/>
                    </pic:cNvPr>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867025"/>
                    </a:xfrm>
                    <a:prstGeom prst="rect">
                      <a:avLst/>
                    </a:prstGeom>
                    <a:noFill/>
                    <a:ln>
                      <a:noFill/>
                    </a:ln>
                  </pic:spPr>
                </pic:pic>
              </a:graphicData>
            </a:graphic>
          </wp:inline>
        </w:drawing>
      </w:r>
    </w:p>
    <w:p w:rsidR="001159B7" w:rsidRPr="008F24B5"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8F24B5">
        <w:rPr>
          <w:rFonts w:ascii="Times New Roman" w:hAnsi="Times New Roman"/>
          <w:color w:val="000000"/>
          <w:sz w:val="20"/>
          <w:szCs w:val="20"/>
        </w:rPr>
        <w:t>ИПД-3.2М</w:t>
      </w:r>
    </w:p>
    <w:p w:rsidR="001159B7" w:rsidRPr="00A15C53" w:rsidRDefault="001159B7" w:rsidP="00A15C53">
      <w:pPr>
        <w:numPr>
          <w:ilvl w:val="0"/>
          <w:numId w:val="48"/>
        </w:numPr>
        <w:shd w:val="clear" w:color="auto" w:fill="FAFAFA"/>
        <w:spacing w:before="100" w:beforeAutospacing="1" w:after="100" w:afterAutospacing="1" w:line="300" w:lineRule="atLeast"/>
        <w:jc w:val="both"/>
        <w:rPr>
          <w:rFonts w:ascii="Times New Roman" w:hAnsi="Times New Roman"/>
          <w:color w:val="000000"/>
          <w:sz w:val="28"/>
          <w:szCs w:val="28"/>
        </w:rPr>
      </w:pPr>
      <w:r w:rsidRPr="00A15C53">
        <w:rPr>
          <w:rFonts w:ascii="Times New Roman" w:hAnsi="Times New Roman"/>
          <w:color w:val="000000"/>
          <w:sz w:val="28"/>
          <w:szCs w:val="28"/>
        </w:rPr>
        <w:t>А также другие модели точных пожарных датчиков серии ИПД, сертифицирова</w:t>
      </w:r>
      <w:r w:rsidRPr="00A15C53">
        <w:rPr>
          <w:rFonts w:ascii="Times New Roman" w:hAnsi="Times New Roman"/>
          <w:color w:val="000000"/>
          <w:sz w:val="28"/>
          <w:szCs w:val="28"/>
        </w:rPr>
        <w:t>н</w:t>
      </w:r>
      <w:r w:rsidRPr="00A15C53">
        <w:rPr>
          <w:rFonts w:ascii="Times New Roman" w:hAnsi="Times New Roman"/>
          <w:color w:val="000000"/>
          <w:sz w:val="28"/>
          <w:szCs w:val="28"/>
        </w:rPr>
        <w:t>ными в России. Это извещатели, подключаемые по четырехпроводной схеме в шлейф ПС напряжением 12 В. Небольшие габариты, полная совместимость с большинством приборов ОПС, выпускаемых в РФ, высокая устойчивость к пом</w:t>
      </w:r>
      <w:r w:rsidRPr="00A15C53">
        <w:rPr>
          <w:rFonts w:ascii="Times New Roman" w:hAnsi="Times New Roman"/>
          <w:color w:val="000000"/>
          <w:sz w:val="28"/>
          <w:szCs w:val="28"/>
        </w:rPr>
        <w:t>е</w:t>
      </w:r>
      <w:r w:rsidRPr="00A15C53">
        <w:rPr>
          <w:rFonts w:ascii="Times New Roman" w:hAnsi="Times New Roman"/>
          <w:color w:val="000000"/>
          <w:sz w:val="28"/>
          <w:szCs w:val="28"/>
        </w:rPr>
        <w:t>хам; а значит малое количество ложных срабатываний, и, не в последнюю оч</w:t>
      </w:r>
      <w:r w:rsidRPr="00A15C53">
        <w:rPr>
          <w:rFonts w:ascii="Times New Roman" w:hAnsi="Times New Roman"/>
          <w:color w:val="000000"/>
          <w:sz w:val="28"/>
          <w:szCs w:val="28"/>
        </w:rPr>
        <w:t>е</w:t>
      </w:r>
      <w:r w:rsidRPr="00A15C53">
        <w:rPr>
          <w:rFonts w:ascii="Times New Roman" w:hAnsi="Times New Roman"/>
          <w:color w:val="000000"/>
          <w:sz w:val="28"/>
          <w:szCs w:val="28"/>
        </w:rPr>
        <w:t>редь, сравнительно низкая стоимость изделий сделала эту качественную проду</w:t>
      </w:r>
      <w:r w:rsidRPr="00A15C53">
        <w:rPr>
          <w:rFonts w:ascii="Times New Roman" w:hAnsi="Times New Roman"/>
          <w:color w:val="000000"/>
          <w:sz w:val="28"/>
          <w:szCs w:val="28"/>
        </w:rPr>
        <w:t>к</w:t>
      </w:r>
      <w:r w:rsidRPr="00A15C53">
        <w:rPr>
          <w:rFonts w:ascii="Times New Roman" w:hAnsi="Times New Roman"/>
          <w:color w:val="000000"/>
          <w:sz w:val="28"/>
          <w:szCs w:val="28"/>
        </w:rPr>
        <w:lastRenderedPageBreak/>
        <w:t>цию весьма востребованной на российском рынке оборудования для устан</w:t>
      </w:r>
      <w:r w:rsidRPr="00A15C53">
        <w:rPr>
          <w:rFonts w:ascii="Times New Roman" w:hAnsi="Times New Roman"/>
          <w:color w:val="000000"/>
          <w:sz w:val="28"/>
          <w:szCs w:val="28"/>
        </w:rPr>
        <w:t>о</w:t>
      </w:r>
      <w:r w:rsidRPr="00A15C53">
        <w:rPr>
          <w:rFonts w:ascii="Times New Roman" w:hAnsi="Times New Roman"/>
          <w:color w:val="000000"/>
          <w:sz w:val="28"/>
          <w:szCs w:val="28"/>
        </w:rPr>
        <w:t>вок/систем АПС.</w:t>
      </w:r>
    </w:p>
    <w:p w:rsidR="001159B7" w:rsidRDefault="001159B7"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r w:rsidRPr="00A15C53">
        <w:rPr>
          <w:rFonts w:ascii="Times New Roman" w:hAnsi="Times New Roman"/>
          <w:b/>
          <w:bCs/>
          <w:color w:val="000000" w:themeColor="text1"/>
          <w:sz w:val="28"/>
          <w:szCs w:val="28"/>
        </w:rPr>
        <w:t>На батарейках</w:t>
      </w:r>
    </w:p>
    <w:p w:rsidR="00A15C53" w:rsidRPr="00A15C53" w:rsidRDefault="00A15C53" w:rsidP="001159B7">
      <w:pPr>
        <w:shd w:val="clear" w:color="auto" w:fill="FAFAFA"/>
        <w:spacing w:before="150" w:after="150" w:line="324" w:lineRule="atLeast"/>
        <w:jc w:val="center"/>
        <w:outlineLvl w:val="2"/>
        <w:rPr>
          <w:rFonts w:ascii="Times New Roman" w:hAnsi="Times New Roman"/>
          <w:b/>
          <w:bCs/>
          <w:color w:val="000000" w:themeColor="text1"/>
          <w:sz w:val="28"/>
          <w:szCs w:val="28"/>
        </w:rPr>
      </w:pP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3276600" cy="2009775"/>
            <wp:effectExtent l="0" t="0" r="0" b="0"/>
            <wp:docPr id="23" name="Рисунок 23" descr="Датчик дыма работающий на батарейках">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Датчик дыма работающий на батарейках">
                      <a:hlinkClick r:id="rId40"/>
                    </pic:cNvPr>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6600" cy="2009775"/>
                    </a:xfrm>
                    <a:prstGeom prst="rect">
                      <a:avLst/>
                    </a:prstGeom>
                    <a:noFill/>
                    <a:ln>
                      <a:noFill/>
                    </a:ln>
                  </pic:spPr>
                </pic:pic>
              </a:graphicData>
            </a:graphic>
          </wp:inline>
        </w:drawing>
      </w:r>
    </w:p>
    <w:p w:rsidR="001159B7" w:rsidRPr="00A15C53"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A15C53">
        <w:rPr>
          <w:rFonts w:ascii="Times New Roman" w:hAnsi="Times New Roman"/>
          <w:color w:val="000000"/>
          <w:sz w:val="20"/>
          <w:szCs w:val="20"/>
        </w:rPr>
        <w:t>Датчик дыма работающий на батарейках</w:t>
      </w:r>
    </w:p>
    <w:p w:rsidR="001159B7" w:rsidRPr="00611D34" w:rsidRDefault="001159B7" w:rsidP="00611D34">
      <w:pPr>
        <w:shd w:val="clear" w:color="auto" w:fill="FAFAFA"/>
        <w:spacing w:after="75" w:line="300" w:lineRule="atLeast"/>
        <w:ind w:firstLine="567"/>
        <w:jc w:val="both"/>
        <w:rPr>
          <w:rFonts w:ascii="Times New Roman" w:hAnsi="Times New Roman"/>
          <w:color w:val="000000" w:themeColor="text1"/>
          <w:sz w:val="28"/>
          <w:szCs w:val="28"/>
        </w:rPr>
      </w:pPr>
      <w:r w:rsidRPr="00611D34">
        <w:rPr>
          <w:rFonts w:ascii="Times New Roman" w:hAnsi="Times New Roman"/>
          <w:color w:val="000000" w:themeColor="text1"/>
          <w:sz w:val="28"/>
          <w:szCs w:val="28"/>
        </w:rPr>
        <w:t>Или аккумуляторах могут быть как простейшими автономными устройствами для установки в жилых, вспомогательных зданиях, помещениях; так и сложными совреме</w:t>
      </w:r>
      <w:r w:rsidRPr="00611D34">
        <w:rPr>
          <w:rFonts w:ascii="Times New Roman" w:hAnsi="Times New Roman"/>
          <w:color w:val="000000" w:themeColor="text1"/>
          <w:sz w:val="28"/>
          <w:szCs w:val="28"/>
        </w:rPr>
        <w:t>н</w:t>
      </w:r>
      <w:r w:rsidRPr="00611D34">
        <w:rPr>
          <w:rFonts w:ascii="Times New Roman" w:hAnsi="Times New Roman"/>
          <w:color w:val="000000" w:themeColor="text1"/>
          <w:sz w:val="28"/>
          <w:szCs w:val="28"/>
        </w:rPr>
        <w:t>ными устройствами беспроводного типа, объединенными в одну систему по защите п</w:t>
      </w:r>
      <w:r w:rsidRPr="00611D34">
        <w:rPr>
          <w:rFonts w:ascii="Times New Roman" w:hAnsi="Times New Roman"/>
          <w:color w:val="000000" w:themeColor="text1"/>
          <w:sz w:val="28"/>
          <w:szCs w:val="28"/>
        </w:rPr>
        <w:t>о</w:t>
      </w:r>
      <w:r w:rsidRPr="00611D34">
        <w:rPr>
          <w:rFonts w:ascii="Times New Roman" w:hAnsi="Times New Roman"/>
          <w:color w:val="000000" w:themeColor="text1"/>
          <w:sz w:val="28"/>
          <w:szCs w:val="28"/>
        </w:rPr>
        <w:t>мещений здания путем передачи радиосигнала, постоянным обменом данными между пожарными извещателями и приемно-контрольным прибором АПС.</w:t>
      </w:r>
    </w:p>
    <w:p w:rsidR="001159B7" w:rsidRPr="00611D34" w:rsidRDefault="001159B7" w:rsidP="00611D34">
      <w:pPr>
        <w:shd w:val="clear" w:color="auto" w:fill="FAFAFA"/>
        <w:spacing w:after="75" w:line="300" w:lineRule="atLeast"/>
        <w:ind w:firstLine="567"/>
        <w:jc w:val="both"/>
        <w:rPr>
          <w:rFonts w:ascii="Times New Roman" w:hAnsi="Times New Roman"/>
          <w:color w:val="000000" w:themeColor="text1"/>
          <w:sz w:val="28"/>
          <w:szCs w:val="28"/>
        </w:rPr>
      </w:pPr>
      <w:r w:rsidRPr="00611D34">
        <w:rPr>
          <w:rFonts w:ascii="Times New Roman" w:hAnsi="Times New Roman"/>
          <w:color w:val="000000" w:themeColor="text1"/>
          <w:sz w:val="28"/>
          <w:szCs w:val="28"/>
        </w:rPr>
        <w:t>Подводя итоги, следует с</w:t>
      </w:r>
      <w:r w:rsidR="00611D34">
        <w:rPr>
          <w:rFonts w:ascii="Times New Roman" w:hAnsi="Times New Roman"/>
          <w:color w:val="000000" w:themeColor="text1"/>
          <w:sz w:val="28"/>
          <w:szCs w:val="28"/>
        </w:rPr>
        <w:t>казать, что современные датчики (</w:t>
      </w:r>
      <w:r w:rsidRPr="00611D34">
        <w:rPr>
          <w:rFonts w:ascii="Times New Roman" w:hAnsi="Times New Roman"/>
          <w:color w:val="000000" w:themeColor="text1"/>
          <w:sz w:val="28"/>
          <w:szCs w:val="28"/>
        </w:rPr>
        <w:t>извещатели</w:t>
      </w:r>
      <w:r w:rsidR="00611D34">
        <w:rPr>
          <w:rFonts w:ascii="Times New Roman" w:hAnsi="Times New Roman"/>
          <w:color w:val="000000" w:themeColor="text1"/>
          <w:sz w:val="28"/>
          <w:szCs w:val="28"/>
        </w:rPr>
        <w:t>)</w:t>
      </w:r>
      <w:r w:rsidRPr="00611D34">
        <w:rPr>
          <w:rFonts w:ascii="Times New Roman" w:hAnsi="Times New Roman"/>
          <w:color w:val="000000" w:themeColor="text1"/>
          <w:sz w:val="28"/>
          <w:szCs w:val="28"/>
        </w:rPr>
        <w:t xml:space="preserve"> дыма да</w:t>
      </w:r>
      <w:r w:rsidRPr="00611D34">
        <w:rPr>
          <w:rFonts w:ascii="Times New Roman" w:hAnsi="Times New Roman"/>
          <w:color w:val="000000" w:themeColor="text1"/>
          <w:sz w:val="28"/>
          <w:szCs w:val="28"/>
        </w:rPr>
        <w:t>в</w:t>
      </w:r>
      <w:r w:rsidRPr="00611D34">
        <w:rPr>
          <w:rFonts w:ascii="Times New Roman" w:hAnsi="Times New Roman"/>
          <w:color w:val="000000" w:themeColor="text1"/>
          <w:sz w:val="28"/>
          <w:szCs w:val="28"/>
        </w:rPr>
        <w:t>но из довольно громоздких, малопривлекательных на вид технических устройств, с опасными для здоровья радиоактивными элементами для ионизационных камер анализа воздушной среды; уси</w:t>
      </w:r>
      <w:r w:rsidR="00611D34">
        <w:rPr>
          <w:rFonts w:ascii="Times New Roman" w:hAnsi="Times New Roman"/>
          <w:color w:val="000000" w:themeColor="text1"/>
          <w:sz w:val="28"/>
          <w:szCs w:val="28"/>
        </w:rPr>
        <w:t xml:space="preserve">лиями разработчиков и </w:t>
      </w:r>
      <w:r w:rsidRPr="00611D34">
        <w:rPr>
          <w:rFonts w:ascii="Times New Roman" w:hAnsi="Times New Roman"/>
          <w:color w:val="000000" w:themeColor="text1"/>
          <w:sz w:val="28"/>
          <w:szCs w:val="28"/>
        </w:rPr>
        <w:t>конструкторов многочисленных комп</w:t>
      </w:r>
      <w:r w:rsidRPr="00611D34">
        <w:rPr>
          <w:rFonts w:ascii="Times New Roman" w:hAnsi="Times New Roman"/>
          <w:color w:val="000000" w:themeColor="text1"/>
          <w:sz w:val="28"/>
          <w:szCs w:val="28"/>
        </w:rPr>
        <w:t>а</w:t>
      </w:r>
      <w:r w:rsidRPr="00611D34">
        <w:rPr>
          <w:rFonts w:ascii="Times New Roman" w:hAnsi="Times New Roman"/>
          <w:color w:val="000000" w:themeColor="text1"/>
          <w:sz w:val="28"/>
          <w:szCs w:val="28"/>
        </w:rPr>
        <w:t>ний-производителей по всему миру, включая Россию, превратились в современную, не привлекающую внимание, ставшую привычной деталь интерьера практически всех п</w:t>
      </w:r>
      <w:r w:rsidRPr="00611D34">
        <w:rPr>
          <w:rFonts w:ascii="Times New Roman" w:hAnsi="Times New Roman"/>
          <w:color w:val="000000" w:themeColor="text1"/>
          <w:sz w:val="28"/>
          <w:szCs w:val="28"/>
        </w:rPr>
        <w:t>о</w:t>
      </w:r>
      <w:r w:rsidRPr="00611D34">
        <w:rPr>
          <w:rFonts w:ascii="Times New Roman" w:hAnsi="Times New Roman"/>
          <w:color w:val="000000" w:themeColor="text1"/>
          <w:sz w:val="28"/>
          <w:szCs w:val="28"/>
        </w:rPr>
        <w:t>мещений, где люди находятся в течение су</w:t>
      </w:r>
      <w:r w:rsidR="00611D34">
        <w:rPr>
          <w:rFonts w:ascii="Times New Roman" w:hAnsi="Times New Roman"/>
          <w:color w:val="000000" w:themeColor="text1"/>
          <w:sz w:val="28"/>
          <w:szCs w:val="28"/>
        </w:rPr>
        <w:t xml:space="preserve">ток – от собственной квартиры, </w:t>
      </w:r>
      <w:r w:rsidRPr="00611D34">
        <w:rPr>
          <w:rFonts w:ascii="Times New Roman" w:hAnsi="Times New Roman"/>
          <w:color w:val="000000" w:themeColor="text1"/>
          <w:sz w:val="28"/>
          <w:szCs w:val="28"/>
        </w:rPr>
        <w:t>дома, затем офиса, кабинета до мест отдыха – музеев, киноте</w:t>
      </w:r>
      <w:r w:rsidR="00611D34">
        <w:rPr>
          <w:rFonts w:ascii="Times New Roman" w:hAnsi="Times New Roman"/>
          <w:color w:val="000000" w:themeColor="text1"/>
          <w:sz w:val="28"/>
          <w:szCs w:val="28"/>
        </w:rPr>
        <w:t xml:space="preserve">атров, клубов, кафе, </w:t>
      </w:r>
      <w:r w:rsidRPr="00611D34">
        <w:rPr>
          <w:rFonts w:ascii="Times New Roman" w:hAnsi="Times New Roman"/>
          <w:color w:val="000000" w:themeColor="text1"/>
          <w:sz w:val="28"/>
          <w:szCs w:val="28"/>
        </w:rPr>
        <w:t>ресторанов; всегда стоящую на страже их безопасности как в автономном режиме, так и в составе систем АПС, АУПТ.</w:t>
      </w:r>
    </w:p>
    <w:p w:rsidR="001159B7" w:rsidRPr="00611D34" w:rsidRDefault="001159B7" w:rsidP="00611D34">
      <w:pPr>
        <w:shd w:val="clear" w:color="auto" w:fill="FAFAFA"/>
        <w:spacing w:after="75" w:line="300" w:lineRule="atLeast"/>
        <w:ind w:firstLine="567"/>
        <w:jc w:val="both"/>
        <w:rPr>
          <w:rFonts w:ascii="Times New Roman" w:hAnsi="Times New Roman"/>
          <w:color w:val="000000" w:themeColor="text1"/>
          <w:sz w:val="28"/>
          <w:szCs w:val="28"/>
        </w:rPr>
      </w:pPr>
      <w:r w:rsidRPr="00611D34">
        <w:rPr>
          <w:rFonts w:ascii="Times New Roman" w:hAnsi="Times New Roman"/>
          <w:color w:val="000000" w:themeColor="text1"/>
          <w:sz w:val="28"/>
          <w:szCs w:val="28"/>
        </w:rPr>
        <w:t>Это все автономные устройства, перечисленные выше, как и многие другие модели из линеек ведущих производителей, старающихся включить в нее все виды, типы да</w:t>
      </w:r>
      <w:r w:rsidRPr="00611D34">
        <w:rPr>
          <w:rFonts w:ascii="Times New Roman" w:hAnsi="Times New Roman"/>
          <w:color w:val="000000" w:themeColor="text1"/>
          <w:sz w:val="28"/>
          <w:szCs w:val="28"/>
        </w:rPr>
        <w:t>т</w:t>
      </w:r>
      <w:r w:rsidRPr="00611D34">
        <w:rPr>
          <w:rFonts w:ascii="Times New Roman" w:hAnsi="Times New Roman"/>
          <w:color w:val="000000" w:themeColor="text1"/>
          <w:sz w:val="28"/>
          <w:szCs w:val="28"/>
        </w:rPr>
        <w:t>чиков дыма – от простейших, работающих в проводных шлейфах ПС; до сложных ус</w:t>
      </w:r>
      <w:r w:rsidRPr="00611D34">
        <w:rPr>
          <w:rFonts w:ascii="Times New Roman" w:hAnsi="Times New Roman"/>
          <w:color w:val="000000" w:themeColor="text1"/>
          <w:sz w:val="28"/>
          <w:szCs w:val="28"/>
        </w:rPr>
        <w:t>т</w:t>
      </w:r>
      <w:r w:rsidRPr="00611D34">
        <w:rPr>
          <w:rFonts w:ascii="Times New Roman" w:hAnsi="Times New Roman"/>
          <w:color w:val="000000" w:themeColor="text1"/>
          <w:sz w:val="28"/>
          <w:szCs w:val="28"/>
        </w:rPr>
        <w:t>ройств, работающих полностью самостоятельно и передающих тревожный сигнал или сообщение о неисп</w:t>
      </w:r>
      <w:r w:rsidR="00611D34">
        <w:rPr>
          <w:rFonts w:ascii="Times New Roman" w:hAnsi="Times New Roman"/>
          <w:color w:val="000000" w:themeColor="text1"/>
          <w:sz w:val="28"/>
          <w:szCs w:val="28"/>
        </w:rPr>
        <w:t xml:space="preserve">равности владельцу недвижимости либо </w:t>
      </w:r>
      <w:r w:rsidRPr="00611D34">
        <w:rPr>
          <w:rFonts w:ascii="Times New Roman" w:hAnsi="Times New Roman"/>
          <w:color w:val="000000" w:themeColor="text1"/>
          <w:sz w:val="28"/>
          <w:szCs w:val="28"/>
        </w:rPr>
        <w:t>на пульт ЧОП.</w:t>
      </w:r>
    </w:p>
    <w:p w:rsidR="001159B7" w:rsidRPr="00611D34" w:rsidRDefault="001159B7" w:rsidP="00611D34">
      <w:pPr>
        <w:shd w:val="clear" w:color="auto" w:fill="FAFAFA"/>
        <w:spacing w:after="75" w:line="300" w:lineRule="atLeast"/>
        <w:ind w:firstLine="567"/>
        <w:jc w:val="both"/>
        <w:rPr>
          <w:rFonts w:ascii="Times New Roman" w:hAnsi="Times New Roman"/>
          <w:color w:val="000000" w:themeColor="text1"/>
          <w:sz w:val="28"/>
          <w:szCs w:val="28"/>
        </w:rPr>
      </w:pPr>
      <w:r w:rsidRPr="00611D34">
        <w:rPr>
          <w:rFonts w:ascii="Times New Roman" w:hAnsi="Times New Roman"/>
          <w:color w:val="000000" w:themeColor="text1"/>
          <w:sz w:val="28"/>
          <w:szCs w:val="28"/>
        </w:rPr>
        <w:t>Кроме того, пусть и в значительно меньших количествах, что диктуется, конечно, спросом н</w:t>
      </w:r>
      <w:r w:rsidR="00611D34">
        <w:rPr>
          <w:rFonts w:ascii="Times New Roman" w:hAnsi="Times New Roman"/>
          <w:color w:val="000000" w:themeColor="text1"/>
          <w:sz w:val="28"/>
          <w:szCs w:val="28"/>
        </w:rPr>
        <w:t xml:space="preserve">а рынке оборудования систем АПС, </w:t>
      </w:r>
      <w:r w:rsidRPr="00611D34">
        <w:rPr>
          <w:rFonts w:ascii="Times New Roman" w:hAnsi="Times New Roman"/>
          <w:color w:val="000000" w:themeColor="text1"/>
          <w:sz w:val="28"/>
          <w:szCs w:val="28"/>
        </w:rPr>
        <w:t>АУПТ; многими производителями разр</w:t>
      </w:r>
      <w:r w:rsidRPr="00611D34">
        <w:rPr>
          <w:rFonts w:ascii="Times New Roman" w:hAnsi="Times New Roman"/>
          <w:color w:val="000000" w:themeColor="text1"/>
          <w:sz w:val="28"/>
          <w:szCs w:val="28"/>
        </w:rPr>
        <w:t>а</w:t>
      </w:r>
      <w:r w:rsidRPr="00611D34">
        <w:rPr>
          <w:rFonts w:ascii="Times New Roman" w:hAnsi="Times New Roman"/>
          <w:color w:val="000000" w:themeColor="text1"/>
          <w:sz w:val="28"/>
          <w:szCs w:val="28"/>
        </w:rPr>
        <w:t>батываются, выпускаются датчики дыма во взрывозащищенном исполнении, а также комбинированные извещатели, позволяющие вести раннее обнаружение признаков н</w:t>
      </w:r>
      <w:r w:rsidRPr="00611D34">
        <w:rPr>
          <w:rFonts w:ascii="Times New Roman" w:hAnsi="Times New Roman"/>
          <w:color w:val="000000" w:themeColor="text1"/>
          <w:sz w:val="28"/>
          <w:szCs w:val="28"/>
        </w:rPr>
        <w:t>а</w:t>
      </w:r>
      <w:r w:rsidRPr="00611D34">
        <w:rPr>
          <w:rFonts w:ascii="Times New Roman" w:hAnsi="Times New Roman"/>
          <w:color w:val="000000" w:themeColor="text1"/>
          <w:sz w:val="28"/>
          <w:szCs w:val="28"/>
        </w:rPr>
        <w:t>чинающегося пожара по дыму и теплу одновременно.</w:t>
      </w:r>
    </w:p>
    <w:p w:rsidR="001159B7" w:rsidRPr="00611D34" w:rsidRDefault="001159B7" w:rsidP="00611D34">
      <w:pPr>
        <w:shd w:val="clear" w:color="auto" w:fill="FAFAFA"/>
        <w:spacing w:after="75" w:line="300" w:lineRule="atLeast"/>
        <w:ind w:firstLine="567"/>
        <w:jc w:val="both"/>
        <w:rPr>
          <w:rFonts w:ascii="Times New Roman" w:hAnsi="Times New Roman"/>
          <w:color w:val="000000" w:themeColor="text1"/>
          <w:sz w:val="28"/>
          <w:szCs w:val="28"/>
        </w:rPr>
      </w:pPr>
      <w:r w:rsidRPr="00611D34">
        <w:rPr>
          <w:rFonts w:ascii="Times New Roman" w:hAnsi="Times New Roman"/>
          <w:color w:val="000000" w:themeColor="text1"/>
          <w:sz w:val="28"/>
          <w:szCs w:val="28"/>
        </w:rPr>
        <w:t>Это, например, комбинированный датчик ИП-212/101-3А-А1R, во взрывозащ</w:t>
      </w:r>
      <w:r w:rsidRPr="00611D34">
        <w:rPr>
          <w:rFonts w:ascii="Times New Roman" w:hAnsi="Times New Roman"/>
          <w:color w:val="000000" w:themeColor="text1"/>
          <w:sz w:val="28"/>
          <w:szCs w:val="28"/>
        </w:rPr>
        <w:t>и</w:t>
      </w:r>
      <w:r w:rsidRPr="00611D34">
        <w:rPr>
          <w:rFonts w:ascii="Times New Roman" w:hAnsi="Times New Roman"/>
          <w:color w:val="000000" w:themeColor="text1"/>
          <w:sz w:val="28"/>
          <w:szCs w:val="28"/>
        </w:rPr>
        <w:t>щенном исполнении: точечный – ИП-212 «Трион МК», линейный датчик дыма – «Тр</w:t>
      </w:r>
      <w:r w:rsidRPr="00611D34">
        <w:rPr>
          <w:rFonts w:ascii="Times New Roman" w:hAnsi="Times New Roman"/>
          <w:color w:val="000000" w:themeColor="text1"/>
          <w:sz w:val="28"/>
          <w:szCs w:val="28"/>
        </w:rPr>
        <w:t>и</w:t>
      </w:r>
      <w:r w:rsidRPr="00611D34">
        <w:rPr>
          <w:rFonts w:ascii="Times New Roman" w:hAnsi="Times New Roman"/>
          <w:color w:val="000000" w:themeColor="text1"/>
          <w:sz w:val="28"/>
          <w:szCs w:val="28"/>
        </w:rPr>
        <w:t>он-Л2 МК», они оба имеют защиту IP 67.</w:t>
      </w:r>
    </w:p>
    <w:p w:rsidR="001159B7" w:rsidRPr="00611D34" w:rsidRDefault="001159B7" w:rsidP="001159B7">
      <w:pPr>
        <w:shd w:val="clear" w:color="auto" w:fill="FAFAFA"/>
        <w:spacing w:before="150" w:after="150" w:line="432" w:lineRule="atLeast"/>
        <w:jc w:val="center"/>
        <w:outlineLvl w:val="1"/>
        <w:rPr>
          <w:rFonts w:ascii="Times New Roman" w:hAnsi="Times New Roman"/>
          <w:b/>
          <w:bCs/>
          <w:color w:val="000000" w:themeColor="text1"/>
          <w:sz w:val="28"/>
          <w:szCs w:val="28"/>
        </w:rPr>
      </w:pPr>
      <w:r w:rsidRPr="00611D34">
        <w:rPr>
          <w:rFonts w:ascii="Times New Roman" w:hAnsi="Times New Roman"/>
          <w:b/>
          <w:bCs/>
          <w:color w:val="000000" w:themeColor="text1"/>
          <w:sz w:val="28"/>
          <w:szCs w:val="28"/>
        </w:rPr>
        <w:lastRenderedPageBreak/>
        <w:t>Как работает</w:t>
      </w:r>
    </w:p>
    <w:p w:rsidR="001159B7" w:rsidRPr="00611D34" w:rsidRDefault="001159B7" w:rsidP="00611D34">
      <w:pPr>
        <w:shd w:val="clear" w:color="auto" w:fill="FAFAFA"/>
        <w:spacing w:after="75" w:line="300" w:lineRule="atLeast"/>
        <w:ind w:firstLine="567"/>
        <w:rPr>
          <w:rFonts w:ascii="Times New Roman" w:hAnsi="Times New Roman"/>
          <w:color w:val="000000"/>
          <w:sz w:val="28"/>
          <w:szCs w:val="28"/>
        </w:rPr>
      </w:pPr>
      <w:r w:rsidRPr="00611D34">
        <w:rPr>
          <w:rFonts w:ascii="Times New Roman" w:hAnsi="Times New Roman"/>
          <w:bCs/>
          <w:iCs/>
          <w:color w:val="000000"/>
          <w:sz w:val="28"/>
          <w:szCs w:val="28"/>
        </w:rPr>
        <w:t>Следует все же вкратце рассказать, каков принцип работы и устройство таких и</w:t>
      </w:r>
      <w:r w:rsidRPr="00611D34">
        <w:rPr>
          <w:rFonts w:ascii="Times New Roman" w:hAnsi="Times New Roman"/>
          <w:bCs/>
          <w:iCs/>
          <w:color w:val="000000"/>
          <w:sz w:val="28"/>
          <w:szCs w:val="28"/>
        </w:rPr>
        <w:t>з</w:t>
      </w:r>
      <w:r w:rsidRPr="00611D34">
        <w:rPr>
          <w:rFonts w:ascii="Times New Roman" w:hAnsi="Times New Roman"/>
          <w:bCs/>
          <w:iCs/>
          <w:color w:val="000000"/>
          <w:sz w:val="28"/>
          <w:szCs w:val="28"/>
        </w:rPr>
        <w:t>вещателей о начинающемся пожаре:</w:t>
      </w:r>
    </w:p>
    <w:p w:rsidR="001159B7" w:rsidRPr="005C7EDE" w:rsidRDefault="001159B7" w:rsidP="001159B7">
      <w:pPr>
        <w:numPr>
          <w:ilvl w:val="0"/>
          <w:numId w:val="49"/>
        </w:numPr>
        <w:shd w:val="clear" w:color="auto" w:fill="FAFAFA"/>
        <w:spacing w:before="100" w:beforeAutospacing="1" w:after="100" w:afterAutospacing="1" w:line="300" w:lineRule="atLeast"/>
        <w:rPr>
          <w:rFonts w:ascii="Times New Roman" w:hAnsi="Times New Roman"/>
          <w:color w:val="000000"/>
          <w:sz w:val="28"/>
          <w:szCs w:val="28"/>
        </w:rPr>
      </w:pPr>
      <w:r w:rsidRPr="005C7EDE">
        <w:rPr>
          <w:rFonts w:ascii="Times New Roman" w:hAnsi="Times New Roman"/>
          <w:color w:val="000000"/>
          <w:sz w:val="28"/>
          <w:szCs w:val="28"/>
        </w:rPr>
        <w:t>Они ведут оценку плотности, наличие мельчайших примесей – частиц, аэрозолей в воздушной среде защищаемых помещений.</w:t>
      </w:r>
    </w:p>
    <w:p w:rsidR="001159B7" w:rsidRPr="005C7EDE" w:rsidRDefault="001159B7" w:rsidP="001159B7">
      <w:pPr>
        <w:numPr>
          <w:ilvl w:val="0"/>
          <w:numId w:val="49"/>
        </w:numPr>
        <w:shd w:val="clear" w:color="auto" w:fill="FAFAFA"/>
        <w:spacing w:before="100" w:beforeAutospacing="1" w:after="100" w:afterAutospacing="1" w:line="300" w:lineRule="atLeast"/>
        <w:rPr>
          <w:rFonts w:ascii="Times New Roman" w:hAnsi="Times New Roman"/>
          <w:color w:val="000000"/>
          <w:sz w:val="28"/>
          <w:szCs w:val="28"/>
        </w:rPr>
      </w:pPr>
      <w:r w:rsidRPr="005C7EDE">
        <w:rPr>
          <w:rFonts w:ascii="Times New Roman" w:hAnsi="Times New Roman"/>
          <w:color w:val="000000"/>
          <w:sz w:val="28"/>
          <w:szCs w:val="28"/>
        </w:rPr>
        <w:t>Методы этого анализа зависят от вида, типа датчика, принцип действия которых основан на измерениях оптической плотности воздуха, просвечиваемого свет</w:t>
      </w:r>
      <w:r w:rsidRPr="005C7EDE">
        <w:rPr>
          <w:rFonts w:ascii="Times New Roman" w:hAnsi="Times New Roman"/>
          <w:color w:val="000000"/>
          <w:sz w:val="28"/>
          <w:szCs w:val="28"/>
        </w:rPr>
        <w:t>о</w:t>
      </w:r>
      <w:r w:rsidRPr="005C7EDE">
        <w:rPr>
          <w:rFonts w:ascii="Times New Roman" w:hAnsi="Times New Roman"/>
          <w:color w:val="000000"/>
          <w:sz w:val="28"/>
          <w:szCs w:val="28"/>
        </w:rPr>
        <w:t>диодами, лазерными излучателями; его ионизации, анализе состава.</w:t>
      </w:r>
    </w:p>
    <w:p w:rsidR="001159B7" w:rsidRPr="001159B7" w:rsidRDefault="001159B7" w:rsidP="001159B7">
      <w:pPr>
        <w:shd w:val="clear" w:color="auto" w:fill="F3F3F3"/>
        <w:spacing w:after="0" w:line="300" w:lineRule="atLeast"/>
        <w:jc w:val="center"/>
        <w:rPr>
          <w:rFonts w:ascii="Arial" w:hAnsi="Arial" w:cs="Arial"/>
          <w:color w:val="000000"/>
          <w:sz w:val="26"/>
          <w:szCs w:val="26"/>
        </w:rPr>
      </w:pPr>
      <w:r w:rsidRPr="001159B7">
        <w:rPr>
          <w:rFonts w:ascii="Arial" w:hAnsi="Arial" w:cs="Arial"/>
          <w:noProof/>
          <w:color w:val="4692D8"/>
          <w:sz w:val="26"/>
          <w:szCs w:val="26"/>
        </w:rPr>
        <w:drawing>
          <wp:inline distT="0" distB="0" distL="0" distR="0">
            <wp:extent cx="3305175" cy="2438400"/>
            <wp:effectExtent l="0" t="0" r="0" b="0"/>
            <wp:docPr id="24" name="Рисунок 24" descr="Устройство датчика дыма">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Устройство датчика дыма">
                      <a:hlinkClick r:id="rId42"/>
                    </pic:cNvPr>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5175" cy="2438400"/>
                    </a:xfrm>
                    <a:prstGeom prst="rect">
                      <a:avLst/>
                    </a:prstGeom>
                    <a:noFill/>
                    <a:ln>
                      <a:noFill/>
                    </a:ln>
                  </pic:spPr>
                </pic:pic>
              </a:graphicData>
            </a:graphic>
          </wp:inline>
        </w:drawing>
      </w:r>
    </w:p>
    <w:p w:rsidR="001159B7" w:rsidRPr="00FB0621" w:rsidRDefault="001159B7" w:rsidP="001159B7">
      <w:pPr>
        <w:shd w:val="clear" w:color="auto" w:fill="F3F3F3"/>
        <w:spacing w:before="150" w:after="160" w:line="300" w:lineRule="atLeast"/>
        <w:ind w:firstLine="300"/>
        <w:jc w:val="center"/>
        <w:rPr>
          <w:rFonts w:ascii="Times New Roman" w:hAnsi="Times New Roman"/>
          <w:color w:val="000000"/>
          <w:sz w:val="20"/>
          <w:szCs w:val="20"/>
        </w:rPr>
      </w:pPr>
      <w:r w:rsidRPr="00FB0621">
        <w:rPr>
          <w:rFonts w:ascii="Times New Roman" w:hAnsi="Times New Roman"/>
          <w:color w:val="000000"/>
          <w:sz w:val="20"/>
          <w:szCs w:val="20"/>
        </w:rPr>
        <w:t>Устройство датчика дыма</w:t>
      </w:r>
    </w:p>
    <w:p w:rsidR="001159B7" w:rsidRPr="00885182" w:rsidRDefault="001159B7" w:rsidP="00885182">
      <w:pPr>
        <w:shd w:val="clear" w:color="auto" w:fill="FAFAFA"/>
        <w:spacing w:after="75" w:line="300" w:lineRule="atLeast"/>
        <w:ind w:firstLine="567"/>
        <w:jc w:val="both"/>
        <w:rPr>
          <w:rFonts w:ascii="Times New Roman" w:hAnsi="Times New Roman"/>
          <w:color w:val="000000"/>
          <w:sz w:val="28"/>
          <w:szCs w:val="28"/>
        </w:rPr>
      </w:pPr>
      <w:r w:rsidRPr="00885182">
        <w:rPr>
          <w:rFonts w:ascii="Times New Roman" w:hAnsi="Times New Roman"/>
          <w:bCs/>
          <w:iCs/>
          <w:color w:val="000000"/>
          <w:sz w:val="28"/>
          <w:szCs w:val="28"/>
        </w:rPr>
        <w:t>Часто задают вопрос – реагируют датчики дыма на сигареты или нет. Ответ – да, но в определенных ситуациях:</w:t>
      </w:r>
    </w:p>
    <w:p w:rsidR="001159B7" w:rsidRPr="00885182" w:rsidRDefault="001159B7" w:rsidP="00885182">
      <w:pPr>
        <w:numPr>
          <w:ilvl w:val="0"/>
          <w:numId w:val="50"/>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85182">
        <w:rPr>
          <w:rFonts w:ascii="Times New Roman" w:hAnsi="Times New Roman"/>
          <w:color w:val="000000" w:themeColor="text1"/>
          <w:sz w:val="28"/>
          <w:szCs w:val="28"/>
        </w:rPr>
        <w:t>Когда юные и не очень естествоиспытатели, забравшись на стул, стол или стр</w:t>
      </w:r>
      <w:r w:rsidRPr="00885182">
        <w:rPr>
          <w:rFonts w:ascii="Times New Roman" w:hAnsi="Times New Roman"/>
          <w:color w:val="000000" w:themeColor="text1"/>
          <w:sz w:val="28"/>
          <w:szCs w:val="28"/>
        </w:rPr>
        <w:t>е</w:t>
      </w:r>
      <w:r w:rsidRPr="00885182">
        <w:rPr>
          <w:rFonts w:ascii="Times New Roman" w:hAnsi="Times New Roman"/>
          <w:color w:val="000000" w:themeColor="text1"/>
          <w:sz w:val="28"/>
          <w:szCs w:val="28"/>
        </w:rPr>
        <w:t>мянку, борясь с собственным здоровьем и страхом высоты, набрав полные легкие сигаретным дымом; пытаются вместить весь этот объем в установленный на п</w:t>
      </w:r>
      <w:r w:rsidRPr="00885182">
        <w:rPr>
          <w:rFonts w:ascii="Times New Roman" w:hAnsi="Times New Roman"/>
          <w:color w:val="000000" w:themeColor="text1"/>
          <w:sz w:val="28"/>
          <w:szCs w:val="28"/>
        </w:rPr>
        <w:t>о</w:t>
      </w:r>
      <w:r w:rsidR="009B7E14">
        <w:rPr>
          <w:rFonts w:ascii="Times New Roman" w:hAnsi="Times New Roman"/>
          <w:color w:val="000000" w:themeColor="text1"/>
          <w:sz w:val="28"/>
          <w:szCs w:val="28"/>
        </w:rPr>
        <w:t xml:space="preserve">толке или </w:t>
      </w:r>
      <w:r w:rsidRPr="00885182">
        <w:rPr>
          <w:rFonts w:ascii="Times New Roman" w:hAnsi="Times New Roman"/>
          <w:color w:val="000000" w:themeColor="text1"/>
          <w:sz w:val="28"/>
          <w:szCs w:val="28"/>
        </w:rPr>
        <w:t>стене пожарный датчик дыма.</w:t>
      </w:r>
    </w:p>
    <w:p w:rsidR="001159B7" w:rsidRPr="00885182" w:rsidRDefault="001159B7" w:rsidP="00885182">
      <w:pPr>
        <w:numPr>
          <w:ilvl w:val="0"/>
          <w:numId w:val="50"/>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85182">
        <w:rPr>
          <w:rFonts w:ascii="Times New Roman" w:hAnsi="Times New Roman"/>
          <w:color w:val="000000" w:themeColor="text1"/>
          <w:sz w:val="28"/>
          <w:szCs w:val="28"/>
        </w:rPr>
        <w:t>После недавнего монтажа АПС, если установленные извещатели имеют зав</w:t>
      </w:r>
      <w:r w:rsidRPr="00885182">
        <w:rPr>
          <w:rFonts w:ascii="Times New Roman" w:hAnsi="Times New Roman"/>
          <w:color w:val="000000" w:themeColor="text1"/>
          <w:sz w:val="28"/>
          <w:szCs w:val="28"/>
        </w:rPr>
        <w:t>о</w:t>
      </w:r>
      <w:r w:rsidRPr="00885182">
        <w:rPr>
          <w:rFonts w:ascii="Times New Roman" w:hAnsi="Times New Roman"/>
          <w:color w:val="000000" w:themeColor="text1"/>
          <w:sz w:val="28"/>
          <w:szCs w:val="28"/>
        </w:rPr>
        <w:t xml:space="preserve">дскую установку на максимум чувствительности. На практике, это обязательно «лечится» </w:t>
      </w:r>
      <w:r w:rsidR="009B7E14">
        <w:rPr>
          <w:rFonts w:ascii="Times New Roman" w:hAnsi="Times New Roman"/>
          <w:color w:val="000000" w:themeColor="text1"/>
          <w:sz w:val="28"/>
          <w:szCs w:val="28"/>
        </w:rPr>
        <w:t xml:space="preserve">в процессе наладки, опробования и </w:t>
      </w:r>
      <w:r w:rsidRPr="00885182">
        <w:rPr>
          <w:rFonts w:ascii="Times New Roman" w:hAnsi="Times New Roman"/>
          <w:color w:val="000000" w:themeColor="text1"/>
          <w:sz w:val="28"/>
          <w:szCs w:val="28"/>
        </w:rPr>
        <w:t>запуска работниками специализ</w:t>
      </w:r>
      <w:r w:rsidRPr="00885182">
        <w:rPr>
          <w:rFonts w:ascii="Times New Roman" w:hAnsi="Times New Roman"/>
          <w:color w:val="000000" w:themeColor="text1"/>
          <w:sz w:val="28"/>
          <w:szCs w:val="28"/>
        </w:rPr>
        <w:t>и</w:t>
      </w:r>
      <w:r w:rsidRPr="00885182">
        <w:rPr>
          <w:rFonts w:ascii="Times New Roman" w:hAnsi="Times New Roman"/>
          <w:color w:val="000000" w:themeColor="text1"/>
          <w:sz w:val="28"/>
          <w:szCs w:val="28"/>
        </w:rPr>
        <w:t>рованной организации, выполнявшей эти работы; т.к. в последующем бесплатные вызовы на ложные срабатывания от дыма, вырабатываемого местными курил</w:t>
      </w:r>
      <w:r w:rsidRPr="00885182">
        <w:rPr>
          <w:rFonts w:ascii="Times New Roman" w:hAnsi="Times New Roman"/>
          <w:color w:val="000000" w:themeColor="text1"/>
          <w:sz w:val="28"/>
          <w:szCs w:val="28"/>
        </w:rPr>
        <w:t>ь</w:t>
      </w:r>
      <w:r w:rsidRPr="00885182">
        <w:rPr>
          <w:rFonts w:ascii="Times New Roman" w:hAnsi="Times New Roman"/>
          <w:color w:val="000000" w:themeColor="text1"/>
          <w:sz w:val="28"/>
          <w:szCs w:val="28"/>
        </w:rPr>
        <w:t>щиками, им совершенно не нужны, ибо сильно не поощряются собственным р</w:t>
      </w:r>
      <w:r w:rsidRPr="00885182">
        <w:rPr>
          <w:rFonts w:ascii="Times New Roman" w:hAnsi="Times New Roman"/>
          <w:color w:val="000000" w:themeColor="text1"/>
          <w:sz w:val="28"/>
          <w:szCs w:val="28"/>
        </w:rPr>
        <w:t>у</w:t>
      </w:r>
      <w:r w:rsidRPr="00885182">
        <w:rPr>
          <w:rFonts w:ascii="Times New Roman" w:hAnsi="Times New Roman"/>
          <w:color w:val="000000" w:themeColor="text1"/>
          <w:sz w:val="28"/>
          <w:szCs w:val="28"/>
        </w:rPr>
        <w:t>ководством. Поэтому обычно всегда уста</w:t>
      </w:r>
      <w:r w:rsidR="00737E9D">
        <w:rPr>
          <w:rFonts w:ascii="Times New Roman" w:hAnsi="Times New Roman"/>
          <w:color w:val="000000" w:themeColor="text1"/>
          <w:sz w:val="28"/>
          <w:szCs w:val="28"/>
        </w:rPr>
        <w:t>навливается уровень (</w:t>
      </w:r>
      <w:r w:rsidRPr="00885182">
        <w:rPr>
          <w:rFonts w:ascii="Times New Roman" w:hAnsi="Times New Roman"/>
          <w:color w:val="000000" w:themeColor="text1"/>
          <w:sz w:val="28"/>
          <w:szCs w:val="28"/>
        </w:rPr>
        <w:t>режим</w:t>
      </w:r>
      <w:r w:rsidR="00737E9D">
        <w:rPr>
          <w:rFonts w:ascii="Times New Roman" w:hAnsi="Times New Roman"/>
          <w:color w:val="000000" w:themeColor="text1"/>
          <w:sz w:val="28"/>
          <w:szCs w:val="28"/>
        </w:rPr>
        <w:t>)</w:t>
      </w:r>
      <w:r w:rsidRPr="00885182">
        <w:rPr>
          <w:rFonts w:ascii="Times New Roman" w:hAnsi="Times New Roman"/>
          <w:color w:val="000000" w:themeColor="text1"/>
          <w:sz w:val="28"/>
          <w:szCs w:val="28"/>
        </w:rPr>
        <w:t xml:space="preserve"> самой ни</w:t>
      </w:r>
      <w:r w:rsidRPr="00885182">
        <w:rPr>
          <w:rFonts w:ascii="Times New Roman" w:hAnsi="Times New Roman"/>
          <w:color w:val="000000" w:themeColor="text1"/>
          <w:sz w:val="28"/>
          <w:szCs w:val="28"/>
        </w:rPr>
        <w:t>з</w:t>
      </w:r>
      <w:r w:rsidRPr="00885182">
        <w:rPr>
          <w:rFonts w:ascii="Times New Roman" w:hAnsi="Times New Roman"/>
          <w:color w:val="000000" w:themeColor="text1"/>
          <w:sz w:val="28"/>
          <w:szCs w:val="28"/>
        </w:rPr>
        <w:t>кой чувствительности датчика, тогда они будут срабатывать только на действ</w:t>
      </w:r>
      <w:r w:rsidRPr="00885182">
        <w:rPr>
          <w:rFonts w:ascii="Times New Roman" w:hAnsi="Times New Roman"/>
          <w:color w:val="000000" w:themeColor="text1"/>
          <w:sz w:val="28"/>
          <w:szCs w:val="28"/>
        </w:rPr>
        <w:t>и</w:t>
      </w:r>
      <w:r w:rsidRPr="00885182">
        <w:rPr>
          <w:rFonts w:ascii="Times New Roman" w:hAnsi="Times New Roman"/>
          <w:color w:val="000000" w:themeColor="text1"/>
          <w:sz w:val="28"/>
          <w:szCs w:val="28"/>
        </w:rPr>
        <w:t>тельно плотный дым от разгорающегося очага пожара.</w:t>
      </w:r>
    </w:p>
    <w:p w:rsidR="001159B7" w:rsidRPr="00885182" w:rsidRDefault="001159B7" w:rsidP="00885182">
      <w:pPr>
        <w:numPr>
          <w:ilvl w:val="0"/>
          <w:numId w:val="50"/>
        </w:numPr>
        <w:shd w:val="clear" w:color="auto" w:fill="FAFAFA"/>
        <w:spacing w:before="100" w:beforeAutospacing="1" w:after="100" w:afterAutospacing="1" w:line="300" w:lineRule="atLeast"/>
        <w:jc w:val="both"/>
        <w:rPr>
          <w:rFonts w:ascii="Times New Roman" w:hAnsi="Times New Roman"/>
          <w:color w:val="000000" w:themeColor="text1"/>
          <w:sz w:val="28"/>
          <w:szCs w:val="28"/>
        </w:rPr>
      </w:pPr>
      <w:r w:rsidRPr="00885182">
        <w:rPr>
          <w:rFonts w:ascii="Times New Roman" w:hAnsi="Times New Roman"/>
          <w:color w:val="000000" w:themeColor="text1"/>
          <w:sz w:val="28"/>
          <w:szCs w:val="28"/>
        </w:rPr>
        <w:t>В специально отведенных для курения местах, где собираются любители этой вредной привычки. Здесь датчики дыма, часто в маркетинговых целях и для зн</w:t>
      </w:r>
      <w:r w:rsidRPr="00885182">
        <w:rPr>
          <w:rFonts w:ascii="Times New Roman" w:hAnsi="Times New Roman"/>
          <w:color w:val="000000" w:themeColor="text1"/>
          <w:sz w:val="28"/>
          <w:szCs w:val="28"/>
        </w:rPr>
        <w:t>а</w:t>
      </w:r>
      <w:r w:rsidRPr="00885182">
        <w:rPr>
          <w:rFonts w:ascii="Times New Roman" w:hAnsi="Times New Roman"/>
          <w:color w:val="000000" w:themeColor="text1"/>
          <w:sz w:val="28"/>
          <w:szCs w:val="28"/>
        </w:rPr>
        <w:t>чительного повышения стоимости единицы изделия, называемые также детект</w:t>
      </w:r>
      <w:r w:rsidRPr="00885182">
        <w:rPr>
          <w:rFonts w:ascii="Times New Roman" w:hAnsi="Times New Roman"/>
          <w:color w:val="000000" w:themeColor="text1"/>
          <w:sz w:val="28"/>
          <w:szCs w:val="28"/>
        </w:rPr>
        <w:t>о</w:t>
      </w:r>
      <w:r w:rsidRPr="00885182">
        <w:rPr>
          <w:rFonts w:ascii="Times New Roman" w:hAnsi="Times New Roman"/>
          <w:color w:val="000000" w:themeColor="text1"/>
          <w:sz w:val="28"/>
          <w:szCs w:val="28"/>
        </w:rPr>
        <w:t>рами сигаретного ды</w:t>
      </w:r>
      <w:r w:rsidR="00737E9D">
        <w:rPr>
          <w:rFonts w:ascii="Times New Roman" w:hAnsi="Times New Roman"/>
          <w:color w:val="000000" w:themeColor="text1"/>
          <w:sz w:val="28"/>
          <w:szCs w:val="28"/>
        </w:rPr>
        <w:t>ма, датчиками задымленности (</w:t>
      </w:r>
      <w:r w:rsidRPr="00885182">
        <w:rPr>
          <w:rFonts w:ascii="Times New Roman" w:hAnsi="Times New Roman"/>
          <w:color w:val="000000" w:themeColor="text1"/>
          <w:sz w:val="28"/>
          <w:szCs w:val="28"/>
        </w:rPr>
        <w:t>запыленности</w:t>
      </w:r>
      <w:r w:rsidR="00737E9D">
        <w:rPr>
          <w:rFonts w:ascii="Times New Roman" w:hAnsi="Times New Roman"/>
          <w:color w:val="000000" w:themeColor="text1"/>
          <w:sz w:val="28"/>
          <w:szCs w:val="28"/>
        </w:rPr>
        <w:t>)</w:t>
      </w:r>
      <w:r w:rsidRPr="00885182">
        <w:rPr>
          <w:rFonts w:ascii="Times New Roman" w:hAnsi="Times New Roman"/>
          <w:color w:val="000000" w:themeColor="text1"/>
          <w:sz w:val="28"/>
          <w:szCs w:val="28"/>
        </w:rPr>
        <w:t>, устанавлив</w:t>
      </w:r>
      <w:r w:rsidRPr="00885182">
        <w:rPr>
          <w:rFonts w:ascii="Times New Roman" w:hAnsi="Times New Roman"/>
          <w:color w:val="000000" w:themeColor="text1"/>
          <w:sz w:val="28"/>
          <w:szCs w:val="28"/>
        </w:rPr>
        <w:t>а</w:t>
      </w:r>
      <w:r w:rsidRPr="00885182">
        <w:rPr>
          <w:rFonts w:ascii="Times New Roman" w:hAnsi="Times New Roman"/>
          <w:color w:val="000000" w:themeColor="text1"/>
          <w:sz w:val="28"/>
          <w:szCs w:val="28"/>
        </w:rPr>
        <w:t xml:space="preserve">ют не для того, чтобы к курильщикам регулярно приезжали пожарные, а для включения локальной системы вентиляции при достижении порогового значения «можно вешать топор». После проветривания она отключается, т.е. датчик дыма </w:t>
      </w:r>
      <w:r w:rsidRPr="00885182">
        <w:rPr>
          <w:rFonts w:ascii="Times New Roman" w:hAnsi="Times New Roman"/>
          <w:color w:val="000000" w:themeColor="text1"/>
          <w:sz w:val="28"/>
          <w:szCs w:val="28"/>
        </w:rPr>
        <w:lastRenderedPageBreak/>
        <w:t>здесь выполняет побудительную функцию контроля обеспечения чистоты возд</w:t>
      </w:r>
      <w:r w:rsidRPr="00885182">
        <w:rPr>
          <w:rFonts w:ascii="Times New Roman" w:hAnsi="Times New Roman"/>
          <w:color w:val="000000" w:themeColor="text1"/>
          <w:sz w:val="28"/>
          <w:szCs w:val="28"/>
        </w:rPr>
        <w:t>у</w:t>
      </w:r>
      <w:r w:rsidRPr="00885182">
        <w:rPr>
          <w:rFonts w:ascii="Times New Roman" w:hAnsi="Times New Roman"/>
          <w:color w:val="000000" w:themeColor="text1"/>
          <w:sz w:val="28"/>
          <w:szCs w:val="28"/>
        </w:rPr>
        <w:t>ха, и к пожарной сигнализации никакого отношения не имеет.</w:t>
      </w:r>
    </w:p>
    <w:p w:rsidR="001159B7" w:rsidRPr="00737E9D" w:rsidRDefault="001159B7" w:rsidP="00737E9D">
      <w:pPr>
        <w:shd w:val="clear" w:color="auto" w:fill="FAFAFA"/>
        <w:spacing w:after="75" w:line="300" w:lineRule="atLeast"/>
        <w:ind w:firstLine="567"/>
        <w:jc w:val="both"/>
        <w:rPr>
          <w:rFonts w:ascii="Times New Roman" w:hAnsi="Times New Roman"/>
          <w:color w:val="000000"/>
          <w:sz w:val="28"/>
          <w:szCs w:val="28"/>
        </w:rPr>
      </w:pPr>
      <w:r w:rsidRPr="00737E9D">
        <w:rPr>
          <w:rFonts w:ascii="Times New Roman" w:hAnsi="Times New Roman"/>
          <w:color w:val="000000"/>
          <w:sz w:val="28"/>
          <w:szCs w:val="28"/>
        </w:rPr>
        <w:t>Противопожарные датчики дыма нормами и правилами рекомендуется устанавл</w:t>
      </w:r>
      <w:r w:rsidRPr="00737E9D">
        <w:rPr>
          <w:rFonts w:ascii="Times New Roman" w:hAnsi="Times New Roman"/>
          <w:color w:val="000000"/>
          <w:sz w:val="28"/>
          <w:szCs w:val="28"/>
        </w:rPr>
        <w:t>и</w:t>
      </w:r>
      <w:r w:rsidRPr="00737E9D">
        <w:rPr>
          <w:rFonts w:ascii="Times New Roman" w:hAnsi="Times New Roman"/>
          <w:color w:val="000000"/>
          <w:sz w:val="28"/>
          <w:szCs w:val="28"/>
        </w:rPr>
        <w:t>вать в помещениях зданий общественного назначения – учебных, лечебных, культурно-массовых, административных учреждениях; торговых, спортивных, вычислительных центрах, а также в местах проживания людей – домах, в том числе многоквартирных, гостиницах, общежитиях, где их применение наиболее обосновано и целесообразно.</w:t>
      </w:r>
    </w:p>
    <w:p w:rsidR="001159B7" w:rsidRDefault="001159B7" w:rsidP="00B022A6">
      <w:pPr>
        <w:spacing w:after="0" w:line="240" w:lineRule="auto"/>
        <w:ind w:right="-56"/>
        <w:jc w:val="center"/>
        <w:rPr>
          <w:rFonts w:ascii="Times New Roman" w:hAnsi="Times New Roman"/>
          <w:b/>
          <w:color w:val="FF0000"/>
          <w:sz w:val="28"/>
          <w:szCs w:val="28"/>
        </w:rPr>
      </w:pPr>
    </w:p>
    <w:p w:rsidR="001159B7" w:rsidRDefault="001159B7" w:rsidP="00B022A6">
      <w:pPr>
        <w:spacing w:after="0" w:line="240" w:lineRule="auto"/>
        <w:ind w:right="-56"/>
        <w:jc w:val="center"/>
        <w:rPr>
          <w:rFonts w:ascii="Times New Roman" w:hAnsi="Times New Roman"/>
          <w:b/>
          <w:color w:val="FF0000"/>
          <w:sz w:val="28"/>
          <w:szCs w:val="28"/>
        </w:rPr>
      </w:pPr>
    </w:p>
    <w:p w:rsidR="00FB5468" w:rsidRPr="00BE3247" w:rsidRDefault="00875193" w:rsidP="00FB5468">
      <w:pPr>
        <w:spacing w:after="0"/>
        <w:ind w:left="-451"/>
        <w:jc w:val="right"/>
        <w:rPr>
          <w:rFonts w:ascii="Times New Roman" w:hAnsi="Times New Roman"/>
          <w:b/>
          <w:i/>
          <w:sz w:val="28"/>
          <w:szCs w:val="28"/>
        </w:rPr>
      </w:pPr>
      <w:r>
        <w:rPr>
          <w:rFonts w:ascii="Times New Roman" w:hAnsi="Times New Roman"/>
          <w:b/>
          <w:i/>
          <w:sz w:val="28"/>
          <w:szCs w:val="28"/>
        </w:rPr>
        <w:t>Дознаватель</w:t>
      </w:r>
      <w:r w:rsidR="00FB5468" w:rsidRPr="00BE3247">
        <w:rPr>
          <w:rFonts w:ascii="Times New Roman" w:hAnsi="Times New Roman"/>
          <w:b/>
          <w:i/>
          <w:sz w:val="28"/>
          <w:szCs w:val="28"/>
        </w:rPr>
        <w:t xml:space="preserve"> ОНД и ПР по Туруханскому району</w:t>
      </w:r>
    </w:p>
    <w:p w:rsidR="00FB5468" w:rsidRPr="00BE3247" w:rsidRDefault="00FB5468" w:rsidP="00FB5468">
      <w:pPr>
        <w:spacing w:after="0"/>
        <w:jc w:val="right"/>
        <w:rPr>
          <w:rFonts w:ascii="Times New Roman" w:hAnsi="Times New Roman"/>
          <w:b/>
          <w:i/>
          <w:sz w:val="28"/>
          <w:szCs w:val="28"/>
        </w:rPr>
      </w:pPr>
      <w:r w:rsidRPr="00BE3247">
        <w:rPr>
          <w:rFonts w:ascii="Times New Roman" w:hAnsi="Times New Roman"/>
          <w:b/>
          <w:i/>
          <w:sz w:val="28"/>
          <w:szCs w:val="28"/>
        </w:rPr>
        <w:t>УНД и ПР Главного управления МЧС России по Красноярскому краю</w:t>
      </w:r>
    </w:p>
    <w:p w:rsidR="00FB5468" w:rsidRPr="00BE3247" w:rsidRDefault="00875193" w:rsidP="00FB5468">
      <w:pPr>
        <w:spacing w:after="0"/>
        <w:ind w:left="-451"/>
        <w:jc w:val="right"/>
        <w:rPr>
          <w:rFonts w:ascii="Times New Roman" w:hAnsi="Times New Roman"/>
          <w:b/>
          <w:i/>
          <w:sz w:val="28"/>
          <w:szCs w:val="28"/>
        </w:rPr>
      </w:pPr>
      <w:r>
        <w:rPr>
          <w:rFonts w:ascii="Times New Roman" w:hAnsi="Times New Roman"/>
          <w:b/>
          <w:i/>
          <w:sz w:val="28"/>
          <w:szCs w:val="28"/>
        </w:rPr>
        <w:t>капитан</w:t>
      </w:r>
      <w:r w:rsidR="00FB5468" w:rsidRPr="00BE3247">
        <w:rPr>
          <w:rFonts w:ascii="Times New Roman" w:hAnsi="Times New Roman"/>
          <w:b/>
          <w:i/>
          <w:sz w:val="28"/>
          <w:szCs w:val="28"/>
        </w:rPr>
        <w:t xml:space="preserve"> внутренней службы                                                                                                                                                   </w:t>
      </w:r>
      <w:r>
        <w:rPr>
          <w:rFonts w:ascii="Times New Roman" w:hAnsi="Times New Roman"/>
          <w:b/>
          <w:i/>
          <w:sz w:val="28"/>
          <w:szCs w:val="28"/>
        </w:rPr>
        <w:t>Р.А. Шевцов</w:t>
      </w:r>
      <w:r w:rsidR="00FB5468">
        <w:rPr>
          <w:rFonts w:ascii="Times New Roman" w:hAnsi="Times New Roman"/>
          <w:b/>
          <w:i/>
          <w:sz w:val="28"/>
          <w:szCs w:val="28"/>
        </w:rPr>
        <w:t xml:space="preserve"> </w:t>
      </w:r>
    </w:p>
    <w:p w:rsidR="00FE758E" w:rsidRDefault="00FE758E" w:rsidP="00FE758E">
      <w:pPr>
        <w:spacing w:after="0" w:line="240" w:lineRule="auto"/>
        <w:ind w:right="-56"/>
        <w:jc w:val="both"/>
        <w:rPr>
          <w:rFonts w:ascii="Times New Roman" w:hAnsi="Times New Roman"/>
          <w:b/>
          <w:sz w:val="28"/>
          <w:szCs w:val="28"/>
        </w:rPr>
      </w:pPr>
    </w:p>
    <w:p w:rsidR="00FE758E" w:rsidRDefault="00FE758E" w:rsidP="00FE758E">
      <w:pPr>
        <w:spacing w:after="0" w:line="240" w:lineRule="auto"/>
        <w:ind w:right="-56"/>
        <w:jc w:val="both"/>
        <w:rPr>
          <w:rFonts w:ascii="Times New Roman" w:hAnsi="Times New Roman"/>
          <w:b/>
          <w:sz w:val="28"/>
          <w:szCs w:val="28"/>
        </w:rPr>
      </w:pPr>
    </w:p>
    <w:p w:rsidR="00FE758E" w:rsidRDefault="00FE758E" w:rsidP="00FE758E">
      <w:pPr>
        <w:spacing w:after="0" w:line="240" w:lineRule="auto"/>
        <w:ind w:right="-56"/>
        <w:jc w:val="both"/>
        <w:rPr>
          <w:rFonts w:ascii="Times New Roman" w:hAnsi="Times New Roman"/>
          <w:b/>
          <w:sz w:val="28"/>
          <w:szCs w:val="28"/>
        </w:rPr>
      </w:pPr>
    </w:p>
    <w:p w:rsidR="00FE758E" w:rsidRDefault="00FE758E" w:rsidP="00FE758E">
      <w:pPr>
        <w:spacing w:after="0" w:line="240" w:lineRule="auto"/>
        <w:ind w:right="-56"/>
        <w:jc w:val="both"/>
        <w:rPr>
          <w:rFonts w:ascii="Times New Roman" w:hAnsi="Times New Roman"/>
          <w:b/>
          <w:sz w:val="28"/>
          <w:szCs w:val="28"/>
        </w:rPr>
      </w:pPr>
    </w:p>
    <w:p w:rsidR="00FE758E" w:rsidRDefault="00FE758E" w:rsidP="00FE758E">
      <w:pPr>
        <w:spacing w:after="0" w:line="240" w:lineRule="auto"/>
        <w:ind w:right="-56"/>
        <w:jc w:val="both"/>
        <w:rPr>
          <w:rFonts w:ascii="Times New Roman" w:hAnsi="Times New Roman"/>
          <w:b/>
          <w:sz w:val="28"/>
          <w:szCs w:val="28"/>
        </w:rPr>
      </w:pPr>
    </w:p>
    <w:p w:rsidR="00FE758E" w:rsidRDefault="00FE758E" w:rsidP="00FE758E">
      <w:pPr>
        <w:spacing w:after="0" w:line="240" w:lineRule="auto"/>
        <w:ind w:right="-56"/>
        <w:jc w:val="both"/>
        <w:rPr>
          <w:rFonts w:ascii="Times New Roman" w:hAnsi="Times New Roman"/>
          <w:b/>
          <w:sz w:val="28"/>
          <w:szCs w:val="28"/>
        </w:rPr>
      </w:pPr>
    </w:p>
    <w:p w:rsidR="00FE758E" w:rsidRDefault="00FE758E" w:rsidP="00FE758E">
      <w:pPr>
        <w:spacing w:after="0" w:line="240" w:lineRule="auto"/>
        <w:ind w:right="-56"/>
        <w:jc w:val="both"/>
        <w:rPr>
          <w:rFonts w:ascii="Times New Roman" w:hAnsi="Times New Roman"/>
          <w:b/>
          <w:sz w:val="28"/>
          <w:szCs w:val="28"/>
        </w:rPr>
      </w:pPr>
    </w:p>
    <w:p w:rsidR="00A946E1" w:rsidRDefault="00A946E1" w:rsidP="00995C90">
      <w:pPr>
        <w:spacing w:after="0"/>
        <w:jc w:val="both"/>
        <w:rPr>
          <w:rStyle w:val="fontstyle01"/>
          <w:color w:val="FF0000"/>
          <w:sz w:val="28"/>
          <w:szCs w:val="28"/>
        </w:rPr>
      </w:pPr>
    </w:p>
    <w:p w:rsidR="00A946E1" w:rsidRDefault="00A946E1" w:rsidP="00995C90">
      <w:pPr>
        <w:spacing w:after="0"/>
        <w:jc w:val="both"/>
        <w:rPr>
          <w:rStyle w:val="fontstyle01"/>
          <w:color w:val="FF0000"/>
          <w:sz w:val="28"/>
          <w:szCs w:val="28"/>
        </w:rPr>
      </w:pPr>
    </w:p>
    <w:p w:rsidR="00FB5468" w:rsidRDefault="00FB5468" w:rsidP="00995C90">
      <w:pPr>
        <w:spacing w:after="0"/>
        <w:jc w:val="both"/>
        <w:rPr>
          <w:rStyle w:val="fontstyle01"/>
          <w:color w:val="FF0000"/>
          <w:sz w:val="28"/>
          <w:szCs w:val="28"/>
        </w:rPr>
      </w:pPr>
    </w:p>
    <w:p w:rsidR="00A946E1" w:rsidRDefault="00A946E1" w:rsidP="00995C90">
      <w:pPr>
        <w:spacing w:after="0"/>
        <w:jc w:val="both"/>
        <w:rPr>
          <w:rStyle w:val="fontstyle01"/>
          <w:color w:val="FF0000"/>
          <w:sz w:val="28"/>
          <w:szCs w:val="28"/>
        </w:rPr>
      </w:pPr>
    </w:p>
    <w:p w:rsidR="00341039" w:rsidRDefault="00341039" w:rsidP="00995C90">
      <w:pPr>
        <w:spacing w:after="0"/>
        <w:jc w:val="both"/>
        <w:rPr>
          <w:rStyle w:val="fontstyle01"/>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7914A9" w:rsidRDefault="007914A9" w:rsidP="006D7ADF">
      <w:pPr>
        <w:pStyle w:val="Firstlineindent"/>
        <w:jc w:val="center"/>
        <w:rPr>
          <w:rFonts w:ascii="Times New Roman" w:hAnsi="Times New Roman" w:cs="Times New Roman"/>
          <w:b/>
          <w:color w:val="FF0000"/>
          <w:sz w:val="28"/>
          <w:szCs w:val="28"/>
        </w:rPr>
      </w:pPr>
    </w:p>
    <w:p w:rsidR="008D79D4" w:rsidRPr="002E58E4" w:rsidRDefault="008D79D4" w:rsidP="008D79D4">
      <w:pPr>
        <w:spacing w:after="0" w:line="240" w:lineRule="auto"/>
        <w:jc w:val="center"/>
        <w:rPr>
          <w:rFonts w:ascii="Times New Roman" w:hAnsi="Times New Roman"/>
          <w:b/>
          <w:color w:val="FF0000"/>
          <w:sz w:val="44"/>
          <w:szCs w:val="28"/>
        </w:rPr>
      </w:pPr>
      <w:r w:rsidRPr="002E58E4">
        <w:rPr>
          <w:rFonts w:ascii="Times New Roman" w:hAnsi="Times New Roman"/>
          <w:b/>
          <w:bCs/>
          <w:color w:val="FF0000"/>
          <w:sz w:val="28"/>
          <w:szCs w:val="18"/>
        </w:rPr>
        <w:t>ДЕЙСТВИЯ ПРИ ПОЖАРЕ В КВАРТИРЕ</w:t>
      </w:r>
    </w:p>
    <w:p w:rsidR="00E76794" w:rsidRDefault="00E46BFF" w:rsidP="008D79D4">
      <w:pPr>
        <w:shd w:val="clear" w:color="auto" w:fill="FFFFFF"/>
        <w:spacing w:before="150" w:after="150" w:line="306" w:lineRule="atLeast"/>
        <w:ind w:right="75" w:firstLine="720"/>
        <w:jc w:val="both"/>
        <w:rPr>
          <w:rFonts w:ascii="Times New Roman" w:hAnsi="Times New Roman"/>
          <w:color w:val="000000"/>
          <w:sz w:val="28"/>
          <w:szCs w:val="18"/>
        </w:rPr>
      </w:pPr>
      <w:r>
        <w:rPr>
          <w:rFonts w:ascii="Times New Roman" w:hAnsi="Times New Roman"/>
          <w:noProof/>
          <w:sz w:val="24"/>
          <w:szCs w:val="24"/>
        </w:rPr>
        <w:lastRenderedPageBreak/>
        <w:drawing>
          <wp:inline distT="0" distB="0" distL="0" distR="0">
            <wp:extent cx="5819775" cy="3581400"/>
            <wp:effectExtent l="0" t="0" r="0" b="0"/>
            <wp:docPr id="28" name="Рисунок 28" descr="a19661699cfaf04d188c571ec348f8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19661699cfaf04d188c571ec348f8e4"/>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24300" cy="3584185"/>
                    </a:xfrm>
                    <a:prstGeom prst="rect">
                      <a:avLst/>
                    </a:prstGeom>
                    <a:noFill/>
                  </pic:spPr>
                </pic:pic>
              </a:graphicData>
            </a:graphic>
          </wp:inline>
        </w:drawing>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Обнаружив пожар, необходимо немедленно вызвать пожарную ох</w:t>
      </w:r>
      <w:r w:rsidRPr="002E58E4">
        <w:rPr>
          <w:rFonts w:ascii="Times New Roman" w:hAnsi="Times New Roman"/>
          <w:color w:val="000000"/>
          <w:sz w:val="28"/>
          <w:szCs w:val="18"/>
        </w:rPr>
        <w:softHyphen/>
        <w:t>рану. Это сл</w:t>
      </w:r>
      <w:r w:rsidRPr="002E58E4">
        <w:rPr>
          <w:rFonts w:ascii="Times New Roman" w:hAnsi="Times New Roman"/>
          <w:color w:val="000000"/>
          <w:sz w:val="28"/>
          <w:szCs w:val="18"/>
        </w:rPr>
        <w:t>е</w:t>
      </w:r>
      <w:r w:rsidRPr="002E58E4">
        <w:rPr>
          <w:rFonts w:ascii="Times New Roman" w:hAnsi="Times New Roman"/>
          <w:color w:val="000000"/>
          <w:sz w:val="28"/>
          <w:szCs w:val="18"/>
        </w:rPr>
        <w:t>дует сделать из безо</w:t>
      </w:r>
      <w:r w:rsidRPr="002E58E4">
        <w:rPr>
          <w:rFonts w:ascii="Times New Roman" w:hAnsi="Times New Roman"/>
          <w:color w:val="000000"/>
          <w:sz w:val="28"/>
          <w:szCs w:val="18"/>
        </w:rPr>
        <w:softHyphen/>
        <w:t>пасного места: соседней квартиры, уличного таксофона или с м</w:t>
      </w:r>
      <w:r w:rsidRPr="002E58E4">
        <w:rPr>
          <w:rFonts w:ascii="Times New Roman" w:hAnsi="Times New Roman"/>
          <w:color w:val="000000"/>
          <w:sz w:val="28"/>
          <w:szCs w:val="18"/>
        </w:rPr>
        <w:t>о</w:t>
      </w:r>
      <w:r w:rsidRPr="002E58E4">
        <w:rPr>
          <w:rFonts w:ascii="Times New Roman" w:hAnsi="Times New Roman"/>
          <w:color w:val="000000"/>
          <w:sz w:val="28"/>
          <w:szCs w:val="18"/>
        </w:rPr>
        <w:t>бильного телефона. Набрать номер «01», «112» или «101» и сооб</w:t>
      </w:r>
      <w:r w:rsidRPr="002E58E4">
        <w:rPr>
          <w:rFonts w:ascii="Times New Roman" w:hAnsi="Times New Roman"/>
          <w:color w:val="000000"/>
          <w:sz w:val="28"/>
          <w:szCs w:val="18"/>
        </w:rPr>
        <w:softHyphen/>
        <w:t>щить следующие св</w:t>
      </w:r>
      <w:r w:rsidRPr="002E58E4">
        <w:rPr>
          <w:rFonts w:ascii="Times New Roman" w:hAnsi="Times New Roman"/>
          <w:color w:val="000000"/>
          <w:sz w:val="28"/>
          <w:szCs w:val="18"/>
        </w:rPr>
        <w:t>е</w:t>
      </w:r>
      <w:r w:rsidRPr="002E58E4">
        <w:rPr>
          <w:rFonts w:ascii="Times New Roman" w:hAnsi="Times New Roman"/>
          <w:color w:val="000000"/>
          <w:sz w:val="28"/>
          <w:szCs w:val="18"/>
        </w:rPr>
        <w:t>дения:</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1. Адрес, где обнаружено загора</w:t>
      </w:r>
      <w:r w:rsidRPr="002E58E4">
        <w:rPr>
          <w:rFonts w:ascii="Times New Roman" w:hAnsi="Times New Roman"/>
          <w:color w:val="000000"/>
          <w:sz w:val="28"/>
          <w:szCs w:val="18"/>
        </w:rPr>
        <w:softHyphen/>
        <w:t>ние или пожар.</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2. Объект, где происходит пожар: во дворе, в квартире, в школе, на складе и т.д.</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3. Что конкретно горит: телеви</w:t>
      </w:r>
      <w:r w:rsidRPr="002E58E4">
        <w:rPr>
          <w:rFonts w:ascii="Times New Roman" w:hAnsi="Times New Roman"/>
          <w:color w:val="000000"/>
          <w:sz w:val="28"/>
          <w:szCs w:val="18"/>
        </w:rPr>
        <w:softHyphen/>
        <w:t>зор, мебель, автомобиль.</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4. Если диспетчер попросит, то уто</w:t>
      </w:r>
      <w:r w:rsidRPr="002E58E4">
        <w:rPr>
          <w:rFonts w:ascii="Times New Roman" w:hAnsi="Times New Roman"/>
          <w:color w:val="000000"/>
          <w:sz w:val="28"/>
          <w:szCs w:val="18"/>
        </w:rPr>
        <w:t>ч</w:t>
      </w:r>
      <w:r w:rsidRPr="002E58E4">
        <w:rPr>
          <w:rFonts w:ascii="Times New Roman" w:hAnsi="Times New Roman"/>
          <w:color w:val="000000"/>
          <w:sz w:val="28"/>
          <w:szCs w:val="18"/>
        </w:rPr>
        <w:t>нить: номер дома, подъезда, квартиры, на каком этаже горит, сколько этажей в зд</w:t>
      </w:r>
      <w:r w:rsidRPr="002E58E4">
        <w:rPr>
          <w:rFonts w:ascii="Times New Roman" w:hAnsi="Times New Roman"/>
          <w:color w:val="000000"/>
          <w:sz w:val="28"/>
          <w:szCs w:val="18"/>
        </w:rPr>
        <w:t>а</w:t>
      </w:r>
      <w:r w:rsidRPr="002E58E4">
        <w:rPr>
          <w:rFonts w:ascii="Times New Roman" w:hAnsi="Times New Roman"/>
          <w:color w:val="000000"/>
          <w:sz w:val="28"/>
          <w:szCs w:val="18"/>
        </w:rPr>
        <w:t>нии, откуда удобнее подъехать, код для входа в подъезд, есть ли опасность для л</w:t>
      </w:r>
      <w:r w:rsidRPr="002E58E4">
        <w:rPr>
          <w:rFonts w:ascii="Times New Roman" w:hAnsi="Times New Roman"/>
          <w:color w:val="000000"/>
          <w:sz w:val="28"/>
          <w:szCs w:val="18"/>
        </w:rPr>
        <w:t>ю</w:t>
      </w:r>
      <w:r w:rsidRPr="002E58E4">
        <w:rPr>
          <w:rFonts w:ascii="Times New Roman" w:hAnsi="Times New Roman"/>
          <w:color w:val="000000"/>
          <w:sz w:val="28"/>
          <w:szCs w:val="18"/>
        </w:rPr>
        <w:t>дей и т.д.</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5. Сообщить свою фамилию и те</w:t>
      </w:r>
      <w:r w:rsidRPr="002E58E4">
        <w:rPr>
          <w:rFonts w:ascii="Times New Roman" w:hAnsi="Times New Roman"/>
          <w:color w:val="000000"/>
          <w:sz w:val="28"/>
          <w:szCs w:val="18"/>
        </w:rPr>
        <w:softHyphen/>
        <w:t>лефон.</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Говорите по телефону четко и спокой</w:t>
      </w:r>
      <w:r w:rsidRPr="002E58E4">
        <w:rPr>
          <w:rFonts w:ascii="Times New Roman" w:hAnsi="Times New Roman"/>
          <w:color w:val="000000"/>
          <w:sz w:val="28"/>
          <w:szCs w:val="18"/>
        </w:rPr>
        <w:softHyphen/>
        <w:t>но, не торопись. Знайте, что пока ты со</w:t>
      </w:r>
      <w:r w:rsidRPr="002E58E4">
        <w:rPr>
          <w:rFonts w:ascii="Times New Roman" w:hAnsi="Times New Roman"/>
          <w:color w:val="000000"/>
          <w:sz w:val="28"/>
          <w:szCs w:val="18"/>
        </w:rPr>
        <w:softHyphen/>
        <w:t>общаешь о пожаре, пожарная команда уже поднята по тревоге и выезжа</w:t>
      </w:r>
      <w:r w:rsidRPr="002E58E4">
        <w:rPr>
          <w:rFonts w:ascii="Times New Roman" w:hAnsi="Times New Roman"/>
          <w:color w:val="000000"/>
          <w:sz w:val="28"/>
          <w:szCs w:val="18"/>
        </w:rPr>
        <w:softHyphen/>
        <w:t>ет (все необх</w:t>
      </w:r>
      <w:r w:rsidRPr="002E58E4">
        <w:rPr>
          <w:rFonts w:ascii="Times New Roman" w:hAnsi="Times New Roman"/>
          <w:color w:val="000000"/>
          <w:sz w:val="28"/>
          <w:szCs w:val="18"/>
        </w:rPr>
        <w:t>о</w:t>
      </w:r>
      <w:r w:rsidRPr="002E58E4">
        <w:rPr>
          <w:rFonts w:ascii="Times New Roman" w:hAnsi="Times New Roman"/>
          <w:color w:val="000000"/>
          <w:sz w:val="28"/>
          <w:szCs w:val="18"/>
        </w:rPr>
        <w:t>димые сведения бойцам передадут по рации).</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Выйдя из дома, встречай пожар</w:t>
      </w:r>
      <w:r w:rsidRPr="002E58E4">
        <w:rPr>
          <w:rFonts w:ascii="Times New Roman" w:hAnsi="Times New Roman"/>
          <w:color w:val="000000"/>
          <w:sz w:val="28"/>
          <w:szCs w:val="18"/>
        </w:rPr>
        <w:softHyphen/>
        <w:t>ную машину, показывайте самый быст</w:t>
      </w:r>
      <w:r w:rsidRPr="002E58E4">
        <w:rPr>
          <w:rFonts w:ascii="Times New Roman" w:hAnsi="Times New Roman"/>
          <w:color w:val="000000"/>
          <w:sz w:val="28"/>
          <w:szCs w:val="18"/>
        </w:rPr>
        <w:softHyphen/>
        <w:t>рый и удобный проезд к месту возник</w:t>
      </w:r>
      <w:r w:rsidRPr="002E58E4">
        <w:rPr>
          <w:rFonts w:ascii="Times New Roman" w:hAnsi="Times New Roman"/>
          <w:color w:val="000000"/>
          <w:sz w:val="28"/>
          <w:szCs w:val="18"/>
        </w:rPr>
        <w:softHyphen/>
        <w:t>шего пожара.</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Учтите, что профессионалам гораздо легче потушить огонь в самом начале; не заставляйте их рисковать своими жизнями на большом пожаре из-за своего промедл</w:t>
      </w:r>
      <w:r w:rsidRPr="002E58E4">
        <w:rPr>
          <w:rFonts w:ascii="Times New Roman" w:hAnsi="Times New Roman"/>
          <w:color w:val="000000"/>
          <w:sz w:val="28"/>
          <w:szCs w:val="18"/>
        </w:rPr>
        <w:t>е</w:t>
      </w:r>
      <w:r w:rsidRPr="002E58E4">
        <w:rPr>
          <w:rFonts w:ascii="Times New Roman" w:hAnsi="Times New Roman"/>
          <w:color w:val="000000"/>
          <w:sz w:val="28"/>
          <w:szCs w:val="18"/>
        </w:rPr>
        <w:t>ния.</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Также учтите, что если вы понаде</w:t>
      </w:r>
      <w:r w:rsidRPr="002E58E4">
        <w:rPr>
          <w:rFonts w:ascii="Times New Roman" w:hAnsi="Times New Roman"/>
          <w:color w:val="000000"/>
          <w:sz w:val="28"/>
          <w:szCs w:val="18"/>
        </w:rPr>
        <w:softHyphen/>
        <w:t>етесь только на себя, то за те 15 минут, пока вы будете метаться по квартире или подъезду, пожар</w:t>
      </w:r>
      <w:r w:rsidRPr="002E58E4">
        <w:rPr>
          <w:rFonts w:ascii="Times New Roman" w:hAnsi="Times New Roman"/>
          <w:color w:val="000000"/>
          <w:sz w:val="28"/>
          <w:szCs w:val="18"/>
        </w:rPr>
        <w:softHyphen/>
        <w:t>ные уже успели бы приехать, при</w:t>
      </w:r>
      <w:r w:rsidRPr="002E58E4">
        <w:rPr>
          <w:rFonts w:ascii="Times New Roman" w:hAnsi="Times New Roman"/>
          <w:color w:val="000000"/>
          <w:sz w:val="28"/>
          <w:szCs w:val="18"/>
        </w:rPr>
        <w:softHyphen/>
        <w:t>ступить к ликвидации пожара и спа</w:t>
      </w:r>
      <w:r w:rsidRPr="002E58E4">
        <w:rPr>
          <w:rFonts w:ascii="Times New Roman" w:hAnsi="Times New Roman"/>
          <w:color w:val="000000"/>
          <w:sz w:val="28"/>
          <w:szCs w:val="18"/>
        </w:rPr>
        <w:softHyphen/>
        <w:t>санию людей и имущества. Не рис</w:t>
      </w:r>
      <w:r w:rsidRPr="002E58E4">
        <w:rPr>
          <w:rFonts w:ascii="Times New Roman" w:hAnsi="Times New Roman"/>
          <w:color w:val="000000"/>
          <w:sz w:val="28"/>
          <w:szCs w:val="18"/>
        </w:rPr>
        <w:softHyphen/>
        <w:t>куйте своей жи</w:t>
      </w:r>
      <w:r w:rsidRPr="002E58E4">
        <w:rPr>
          <w:rFonts w:ascii="Times New Roman" w:hAnsi="Times New Roman"/>
          <w:color w:val="000000"/>
          <w:sz w:val="28"/>
          <w:szCs w:val="18"/>
        </w:rPr>
        <w:t>з</w:t>
      </w:r>
      <w:r w:rsidRPr="002E58E4">
        <w:rPr>
          <w:rFonts w:ascii="Times New Roman" w:hAnsi="Times New Roman"/>
          <w:color w:val="000000"/>
          <w:sz w:val="28"/>
          <w:szCs w:val="18"/>
        </w:rPr>
        <w:t>нью и жизнью сосе</w:t>
      </w:r>
      <w:r w:rsidRPr="002E58E4">
        <w:rPr>
          <w:rFonts w:ascii="Times New Roman" w:hAnsi="Times New Roman"/>
          <w:color w:val="000000"/>
          <w:sz w:val="28"/>
          <w:szCs w:val="18"/>
        </w:rPr>
        <w:softHyphen/>
        <w:t>дей, как можно быстрее вызывайте пожарную команду. Если в в</w:t>
      </w:r>
      <w:r w:rsidRPr="002E58E4">
        <w:rPr>
          <w:rFonts w:ascii="Times New Roman" w:hAnsi="Times New Roman"/>
          <w:color w:val="000000"/>
          <w:sz w:val="28"/>
          <w:szCs w:val="18"/>
        </w:rPr>
        <w:t>а</w:t>
      </w:r>
      <w:r w:rsidRPr="002E58E4">
        <w:rPr>
          <w:rFonts w:ascii="Times New Roman" w:hAnsi="Times New Roman"/>
          <w:color w:val="000000"/>
          <w:sz w:val="28"/>
          <w:szCs w:val="18"/>
        </w:rPr>
        <w:t>шей квартире нет телефона и у вас нет м</w:t>
      </w:r>
      <w:r w:rsidRPr="002E58E4">
        <w:rPr>
          <w:rFonts w:ascii="Times New Roman" w:hAnsi="Times New Roman"/>
          <w:color w:val="000000"/>
          <w:sz w:val="28"/>
          <w:szCs w:val="18"/>
        </w:rPr>
        <w:t>о</w:t>
      </w:r>
      <w:r w:rsidRPr="002E58E4">
        <w:rPr>
          <w:rFonts w:ascii="Times New Roman" w:hAnsi="Times New Roman"/>
          <w:color w:val="000000"/>
          <w:sz w:val="28"/>
          <w:szCs w:val="18"/>
        </w:rPr>
        <w:t>бильника, оповестите соседей и по</w:t>
      </w:r>
      <w:r w:rsidRPr="002E58E4">
        <w:rPr>
          <w:rFonts w:ascii="Times New Roman" w:hAnsi="Times New Roman"/>
          <w:color w:val="000000"/>
          <w:sz w:val="28"/>
          <w:szCs w:val="18"/>
        </w:rPr>
        <w:softHyphen/>
        <w:t>просите их срочно позвонить по теле</w:t>
      </w:r>
      <w:r w:rsidRPr="002E58E4">
        <w:rPr>
          <w:rFonts w:ascii="Times New Roman" w:hAnsi="Times New Roman"/>
          <w:color w:val="000000"/>
          <w:sz w:val="28"/>
          <w:szCs w:val="18"/>
        </w:rPr>
        <w:softHyphen/>
        <w:t>фону «01».</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lastRenderedPageBreak/>
        <w:t>Если вы обнаружили небольшое за</w:t>
      </w:r>
      <w:r w:rsidRPr="002E58E4">
        <w:rPr>
          <w:rFonts w:ascii="Times New Roman" w:hAnsi="Times New Roman"/>
          <w:color w:val="000000"/>
          <w:sz w:val="28"/>
          <w:szCs w:val="18"/>
        </w:rPr>
        <w:softHyphen/>
        <w:t>горание, но не смогли его ликвидировать сразу же своими силами, немед</w:t>
      </w:r>
      <w:r w:rsidRPr="002E58E4">
        <w:rPr>
          <w:rFonts w:ascii="Times New Roman" w:hAnsi="Times New Roman"/>
          <w:color w:val="000000"/>
          <w:sz w:val="28"/>
          <w:szCs w:val="18"/>
        </w:rPr>
        <w:softHyphen/>
        <w:t>ленно звон</w:t>
      </w:r>
      <w:r w:rsidRPr="002E58E4">
        <w:rPr>
          <w:rFonts w:ascii="Times New Roman" w:hAnsi="Times New Roman"/>
          <w:color w:val="000000"/>
          <w:sz w:val="28"/>
          <w:szCs w:val="18"/>
        </w:rPr>
        <w:t>и</w:t>
      </w:r>
      <w:r w:rsidRPr="002E58E4">
        <w:rPr>
          <w:rFonts w:ascii="Times New Roman" w:hAnsi="Times New Roman"/>
          <w:color w:val="000000"/>
          <w:sz w:val="28"/>
          <w:szCs w:val="18"/>
        </w:rPr>
        <w:t>те в пожарную охрану. В данном случае лучше перестраховать</w:t>
      </w:r>
      <w:r w:rsidRPr="002E58E4">
        <w:rPr>
          <w:rFonts w:ascii="Times New Roman" w:hAnsi="Times New Roman"/>
          <w:color w:val="000000"/>
          <w:sz w:val="28"/>
          <w:szCs w:val="18"/>
        </w:rPr>
        <w:softHyphen/>
        <w:t>ся и вызвать профе</w:t>
      </w:r>
      <w:r w:rsidRPr="002E58E4">
        <w:rPr>
          <w:rFonts w:ascii="Times New Roman" w:hAnsi="Times New Roman"/>
          <w:color w:val="000000"/>
          <w:sz w:val="28"/>
          <w:szCs w:val="18"/>
        </w:rPr>
        <w:t>с</w:t>
      </w:r>
      <w:r w:rsidRPr="002E58E4">
        <w:rPr>
          <w:rFonts w:ascii="Times New Roman" w:hAnsi="Times New Roman"/>
          <w:color w:val="000000"/>
          <w:sz w:val="28"/>
          <w:szCs w:val="18"/>
        </w:rPr>
        <w:t>сионалов, чем са</w:t>
      </w:r>
      <w:r w:rsidRPr="002E58E4">
        <w:rPr>
          <w:rFonts w:ascii="Times New Roman" w:hAnsi="Times New Roman"/>
          <w:color w:val="000000"/>
          <w:sz w:val="28"/>
          <w:szCs w:val="18"/>
        </w:rPr>
        <w:softHyphen/>
        <w:t>мому бороться с разра</w:t>
      </w:r>
      <w:r w:rsidRPr="002E58E4">
        <w:rPr>
          <w:rFonts w:ascii="Times New Roman" w:hAnsi="Times New Roman"/>
          <w:color w:val="000000"/>
          <w:sz w:val="28"/>
          <w:szCs w:val="18"/>
        </w:rPr>
        <w:t>с</w:t>
      </w:r>
      <w:r w:rsidRPr="002E58E4">
        <w:rPr>
          <w:rFonts w:ascii="Times New Roman" w:hAnsi="Times New Roman"/>
          <w:color w:val="000000"/>
          <w:sz w:val="28"/>
          <w:szCs w:val="18"/>
        </w:rPr>
        <w:t>тающимся по</w:t>
      </w:r>
      <w:r w:rsidRPr="002E58E4">
        <w:rPr>
          <w:rFonts w:ascii="Times New Roman" w:hAnsi="Times New Roman"/>
          <w:color w:val="000000"/>
          <w:sz w:val="28"/>
          <w:szCs w:val="18"/>
        </w:rPr>
        <w:softHyphen/>
        <w:t>жаром. И даже если к приезду по</w:t>
      </w:r>
      <w:r w:rsidRPr="002E58E4">
        <w:rPr>
          <w:rFonts w:ascii="Times New Roman" w:hAnsi="Times New Roman"/>
          <w:color w:val="000000"/>
          <w:sz w:val="28"/>
          <w:szCs w:val="18"/>
        </w:rPr>
        <w:softHyphen/>
        <w:t>жарной команды вам удастся самому или с чьей-то помощью ликвидиро</w:t>
      </w:r>
      <w:r w:rsidRPr="002E58E4">
        <w:rPr>
          <w:rFonts w:ascii="Times New Roman" w:hAnsi="Times New Roman"/>
          <w:color w:val="000000"/>
          <w:sz w:val="28"/>
          <w:szCs w:val="18"/>
        </w:rPr>
        <w:softHyphen/>
        <w:t>вать загор</w:t>
      </w:r>
      <w:r w:rsidRPr="002E58E4">
        <w:rPr>
          <w:rFonts w:ascii="Times New Roman" w:hAnsi="Times New Roman"/>
          <w:color w:val="000000"/>
          <w:sz w:val="28"/>
          <w:szCs w:val="18"/>
        </w:rPr>
        <w:t>а</w:t>
      </w:r>
      <w:r w:rsidRPr="002E58E4">
        <w:rPr>
          <w:rFonts w:ascii="Times New Roman" w:hAnsi="Times New Roman"/>
          <w:color w:val="000000"/>
          <w:sz w:val="28"/>
          <w:szCs w:val="18"/>
        </w:rPr>
        <w:t>ние, вызов пожарных не будет считаться ложным. К тому же специалисты осмотрят место горения и смогут определить, нет ли опасно</w:t>
      </w:r>
      <w:r w:rsidRPr="002E58E4">
        <w:rPr>
          <w:rFonts w:ascii="Times New Roman" w:hAnsi="Times New Roman"/>
          <w:color w:val="000000"/>
          <w:sz w:val="28"/>
          <w:szCs w:val="18"/>
        </w:rPr>
        <w:softHyphen/>
        <w:t>сти повторного загорания.</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Бывают случаи, когда загорание возникает прямо на глазах, и человек имеет н</w:t>
      </w:r>
      <w:r w:rsidRPr="002E58E4">
        <w:rPr>
          <w:rFonts w:ascii="Times New Roman" w:hAnsi="Times New Roman"/>
          <w:color w:val="000000"/>
          <w:sz w:val="28"/>
          <w:szCs w:val="18"/>
        </w:rPr>
        <w:t>е</w:t>
      </w:r>
      <w:r w:rsidRPr="002E58E4">
        <w:rPr>
          <w:rFonts w:ascii="Times New Roman" w:hAnsi="Times New Roman"/>
          <w:color w:val="000000"/>
          <w:sz w:val="28"/>
          <w:szCs w:val="18"/>
        </w:rPr>
        <w:t>которое время, чтобы не толь</w:t>
      </w:r>
      <w:r w:rsidRPr="002E58E4">
        <w:rPr>
          <w:rFonts w:ascii="Times New Roman" w:hAnsi="Times New Roman"/>
          <w:color w:val="000000"/>
          <w:sz w:val="28"/>
          <w:szCs w:val="18"/>
        </w:rPr>
        <w:softHyphen/>
        <w:t>ко не дать возможность распростра</w:t>
      </w:r>
      <w:r w:rsidRPr="002E58E4">
        <w:rPr>
          <w:rFonts w:ascii="Times New Roman" w:hAnsi="Times New Roman"/>
          <w:color w:val="000000"/>
          <w:sz w:val="28"/>
          <w:szCs w:val="18"/>
        </w:rPr>
        <w:softHyphen/>
        <w:t>ниться огню, но и лик</w:t>
      </w: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margin">
              <wp:posOffset>3512185</wp:posOffset>
            </wp:positionH>
            <wp:positionV relativeFrom="margin">
              <wp:posOffset>106045</wp:posOffset>
            </wp:positionV>
            <wp:extent cx="3212465" cy="2162175"/>
            <wp:effectExtent l="0" t="0" r="0" b="0"/>
            <wp:wrapSquare wrapText="bothSides"/>
            <wp:docPr id="27" name="Рисунок 27" descr="0f280818f0b56db12f3822fbdf224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f280818f0b56db12f3822fbdf224ae2"/>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2465" cy="2162175"/>
                    </a:xfrm>
                    <a:prstGeom prst="rect">
                      <a:avLst/>
                    </a:prstGeom>
                    <a:noFill/>
                  </pic:spPr>
                </pic:pic>
              </a:graphicData>
            </a:graphic>
          </wp:anchor>
        </w:drawing>
      </w:r>
      <w:r w:rsidRPr="002E58E4">
        <w:rPr>
          <w:rFonts w:ascii="Times New Roman" w:hAnsi="Times New Roman"/>
          <w:color w:val="000000"/>
          <w:sz w:val="28"/>
          <w:szCs w:val="18"/>
        </w:rPr>
        <w:t>видировать го</w:t>
      </w:r>
      <w:r w:rsidRPr="002E58E4">
        <w:rPr>
          <w:rFonts w:ascii="Times New Roman" w:hAnsi="Times New Roman"/>
          <w:color w:val="000000"/>
          <w:sz w:val="28"/>
          <w:szCs w:val="18"/>
        </w:rPr>
        <w:softHyphen/>
        <w:t>рение. Однако это опасная ситуация, к ней нужно быть готовым и м</w:t>
      </w:r>
      <w:r w:rsidRPr="002E58E4">
        <w:rPr>
          <w:rFonts w:ascii="Times New Roman" w:hAnsi="Times New Roman"/>
          <w:color w:val="000000"/>
          <w:sz w:val="28"/>
          <w:szCs w:val="18"/>
        </w:rPr>
        <w:t>о</w:t>
      </w:r>
      <w:r w:rsidRPr="002E58E4">
        <w:rPr>
          <w:rFonts w:ascii="Times New Roman" w:hAnsi="Times New Roman"/>
          <w:color w:val="000000"/>
          <w:sz w:val="28"/>
          <w:szCs w:val="18"/>
        </w:rPr>
        <w:t>рально, и физически. При этом необходи</w:t>
      </w:r>
      <w:r w:rsidRPr="002E58E4">
        <w:rPr>
          <w:rFonts w:ascii="Times New Roman" w:hAnsi="Times New Roman"/>
          <w:color w:val="000000"/>
          <w:sz w:val="28"/>
          <w:szCs w:val="18"/>
        </w:rPr>
        <w:softHyphen/>
        <w:t>мо помнить, что:</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 во-первых, выделяющийся дым очень вреден, от него нельзя за</w:t>
      </w:r>
      <w:r w:rsidRPr="002E58E4">
        <w:rPr>
          <w:rFonts w:ascii="Times New Roman" w:hAnsi="Times New Roman"/>
          <w:color w:val="000000"/>
          <w:sz w:val="28"/>
          <w:szCs w:val="18"/>
        </w:rPr>
        <w:softHyphen/>
        <w:t>щититься, даже если дышать че</w:t>
      </w:r>
      <w:r w:rsidRPr="002E58E4">
        <w:rPr>
          <w:rFonts w:ascii="Times New Roman" w:hAnsi="Times New Roman"/>
          <w:color w:val="000000"/>
          <w:sz w:val="28"/>
          <w:szCs w:val="18"/>
        </w:rPr>
        <w:softHyphen/>
        <w:t>рез сырую тряпку (в густом дыму человек теряет сознание после не</w:t>
      </w:r>
      <w:r w:rsidRPr="002E58E4">
        <w:rPr>
          <w:rFonts w:ascii="Times New Roman" w:hAnsi="Times New Roman"/>
          <w:color w:val="000000"/>
          <w:sz w:val="28"/>
          <w:szCs w:val="18"/>
        </w:rPr>
        <w:softHyphen/>
        <w:t>скольких вдохов);</w:t>
      </w:r>
    </w:p>
    <w:p w:rsidR="008D79D4" w:rsidRPr="002E58E4" w:rsidRDefault="008D79D4" w:rsidP="008D79D4">
      <w:pPr>
        <w:shd w:val="clear" w:color="auto" w:fill="FFFFFF"/>
        <w:spacing w:before="150" w:after="150" w:line="306" w:lineRule="atLeast"/>
        <w:ind w:right="75" w:firstLine="720"/>
        <w:jc w:val="both"/>
        <w:rPr>
          <w:rFonts w:ascii="Times New Roman" w:hAnsi="Times New Roman"/>
          <w:color w:val="000000"/>
          <w:sz w:val="28"/>
          <w:szCs w:val="18"/>
        </w:rPr>
      </w:pPr>
      <w:r w:rsidRPr="002E58E4">
        <w:rPr>
          <w:rFonts w:ascii="Times New Roman" w:hAnsi="Times New Roman"/>
          <w:color w:val="000000"/>
          <w:sz w:val="28"/>
          <w:szCs w:val="18"/>
        </w:rPr>
        <w:t>• во-вторых, горение может проис</w:t>
      </w:r>
      <w:r w:rsidRPr="002E58E4">
        <w:rPr>
          <w:rFonts w:ascii="Times New Roman" w:hAnsi="Times New Roman"/>
          <w:color w:val="000000"/>
          <w:sz w:val="28"/>
          <w:szCs w:val="18"/>
        </w:rPr>
        <w:softHyphen/>
        <w:t>ходить настолько быстро, что че</w:t>
      </w:r>
      <w:r w:rsidRPr="002E58E4">
        <w:rPr>
          <w:rFonts w:ascii="Times New Roman" w:hAnsi="Times New Roman"/>
          <w:color w:val="000000"/>
          <w:sz w:val="28"/>
          <w:szCs w:val="18"/>
        </w:rPr>
        <w:softHyphen/>
        <w:t>ловек имеет всего несколько ми</w:t>
      </w:r>
      <w:r w:rsidRPr="002E58E4">
        <w:rPr>
          <w:rFonts w:ascii="Times New Roman" w:hAnsi="Times New Roman"/>
          <w:color w:val="000000"/>
          <w:sz w:val="28"/>
          <w:szCs w:val="18"/>
        </w:rPr>
        <w:softHyphen/>
        <w:t>нут на то, чтобы только успеть за</w:t>
      </w:r>
      <w:r w:rsidRPr="002E58E4">
        <w:rPr>
          <w:rFonts w:ascii="Times New Roman" w:hAnsi="Times New Roman"/>
          <w:color w:val="000000"/>
          <w:sz w:val="28"/>
          <w:szCs w:val="18"/>
        </w:rPr>
        <w:softHyphen/>
        <w:t>крыть окна, двери и самому поки</w:t>
      </w:r>
      <w:r w:rsidRPr="002E58E4">
        <w:rPr>
          <w:rFonts w:ascii="Times New Roman" w:hAnsi="Times New Roman"/>
          <w:color w:val="000000"/>
          <w:sz w:val="28"/>
          <w:szCs w:val="18"/>
        </w:rPr>
        <w:softHyphen/>
        <w:t>нуть помещение;</w:t>
      </w:r>
    </w:p>
    <w:p w:rsidR="008D79D4" w:rsidRPr="002E58E4" w:rsidRDefault="008D79D4" w:rsidP="008D79D4">
      <w:pPr>
        <w:spacing w:after="0" w:line="240" w:lineRule="auto"/>
        <w:ind w:firstLine="720"/>
        <w:jc w:val="both"/>
        <w:rPr>
          <w:rFonts w:ascii="Times New Roman" w:hAnsi="Times New Roman"/>
          <w:color w:val="000000"/>
          <w:sz w:val="28"/>
          <w:szCs w:val="28"/>
        </w:rPr>
      </w:pPr>
      <w:r w:rsidRPr="002E58E4">
        <w:rPr>
          <w:rFonts w:ascii="Times New Roman" w:hAnsi="Times New Roman"/>
          <w:color w:val="000000"/>
          <w:sz w:val="28"/>
          <w:szCs w:val="18"/>
        </w:rPr>
        <w:t>• в-третьих, даже при успешном тушении не теряй из виду путь к своему отсту</w:t>
      </w:r>
      <w:r w:rsidRPr="002E58E4">
        <w:rPr>
          <w:rFonts w:ascii="Times New Roman" w:hAnsi="Times New Roman"/>
          <w:color w:val="000000"/>
          <w:sz w:val="28"/>
          <w:szCs w:val="18"/>
        </w:rPr>
        <w:t>п</w:t>
      </w:r>
      <w:r w:rsidRPr="002E58E4">
        <w:rPr>
          <w:rFonts w:ascii="Times New Roman" w:hAnsi="Times New Roman"/>
          <w:color w:val="000000"/>
          <w:sz w:val="28"/>
          <w:szCs w:val="18"/>
        </w:rPr>
        <w:t>лению, внимательно следи за тем, чтобы выход оста</w:t>
      </w:r>
      <w:r w:rsidRPr="002E58E4">
        <w:rPr>
          <w:rFonts w:ascii="Times New Roman" w:hAnsi="Times New Roman"/>
          <w:color w:val="000000"/>
          <w:sz w:val="28"/>
          <w:szCs w:val="18"/>
        </w:rPr>
        <w:softHyphen/>
        <w:t>вался свободным и незадымлен</w:t>
      </w:r>
      <w:r w:rsidRPr="002E58E4">
        <w:rPr>
          <w:rFonts w:ascii="Times New Roman" w:hAnsi="Times New Roman"/>
          <w:color w:val="000000"/>
          <w:sz w:val="28"/>
          <w:szCs w:val="18"/>
        </w:rPr>
        <w:softHyphen/>
        <w:t>ным. В конечном итоге твоя жизнь гораздо дороже всего того, что есть в квартире и в доме.</w:t>
      </w:r>
    </w:p>
    <w:p w:rsidR="008D79D4" w:rsidRPr="002E58E4" w:rsidRDefault="008D79D4" w:rsidP="008D79D4">
      <w:pPr>
        <w:spacing w:after="0" w:line="240" w:lineRule="auto"/>
        <w:ind w:left="567" w:firstLine="426"/>
        <w:jc w:val="both"/>
        <w:rPr>
          <w:rFonts w:ascii="Times New Roman" w:hAnsi="Times New Roman"/>
          <w:color w:val="000000"/>
          <w:sz w:val="28"/>
          <w:szCs w:val="18"/>
        </w:rPr>
      </w:pPr>
    </w:p>
    <w:p w:rsidR="008D79D4" w:rsidRPr="002E58E4" w:rsidRDefault="006A7DCE" w:rsidP="008D79D4">
      <w:pPr>
        <w:spacing w:after="0" w:line="240" w:lineRule="auto"/>
        <w:ind w:left="-451"/>
        <w:jc w:val="right"/>
        <w:rPr>
          <w:rFonts w:ascii="Times New Roman" w:hAnsi="Times New Roman"/>
          <w:b/>
          <w:i/>
          <w:sz w:val="28"/>
          <w:szCs w:val="28"/>
        </w:rPr>
      </w:pPr>
      <w:r>
        <w:rPr>
          <w:rFonts w:ascii="Times New Roman" w:hAnsi="Times New Roman"/>
          <w:b/>
          <w:i/>
          <w:sz w:val="28"/>
          <w:szCs w:val="28"/>
        </w:rPr>
        <w:t>Старший д</w:t>
      </w:r>
      <w:r w:rsidR="008D79D4" w:rsidRPr="002E58E4">
        <w:rPr>
          <w:rFonts w:ascii="Times New Roman" w:hAnsi="Times New Roman"/>
          <w:b/>
          <w:i/>
          <w:sz w:val="28"/>
          <w:szCs w:val="28"/>
        </w:rPr>
        <w:t>ознаватель ОНД и ПР по Туруханскому району</w:t>
      </w:r>
    </w:p>
    <w:p w:rsidR="008D79D4" w:rsidRPr="002E58E4" w:rsidRDefault="008D79D4" w:rsidP="008D79D4">
      <w:pPr>
        <w:spacing w:after="0" w:line="240" w:lineRule="auto"/>
        <w:jc w:val="right"/>
        <w:rPr>
          <w:rFonts w:ascii="Times New Roman" w:hAnsi="Times New Roman"/>
          <w:b/>
          <w:i/>
          <w:sz w:val="28"/>
          <w:szCs w:val="28"/>
        </w:rPr>
      </w:pPr>
      <w:r w:rsidRPr="002E58E4">
        <w:rPr>
          <w:rFonts w:ascii="Times New Roman" w:hAnsi="Times New Roman"/>
          <w:b/>
          <w:i/>
          <w:sz w:val="28"/>
          <w:szCs w:val="28"/>
        </w:rPr>
        <w:t>УНД и ПР Главного управления МЧС России по Красноярскому краю</w:t>
      </w:r>
    </w:p>
    <w:p w:rsidR="008D79D4" w:rsidRPr="002E58E4" w:rsidRDefault="008D21B4" w:rsidP="008D79D4">
      <w:pPr>
        <w:spacing w:after="0" w:line="240" w:lineRule="auto"/>
        <w:ind w:left="-451"/>
        <w:jc w:val="right"/>
        <w:rPr>
          <w:rFonts w:ascii="Times New Roman" w:hAnsi="Times New Roman"/>
          <w:b/>
          <w:i/>
          <w:sz w:val="28"/>
          <w:szCs w:val="28"/>
        </w:rPr>
      </w:pPr>
      <w:r>
        <w:rPr>
          <w:rFonts w:ascii="Times New Roman" w:hAnsi="Times New Roman"/>
          <w:b/>
          <w:i/>
          <w:sz w:val="28"/>
          <w:szCs w:val="28"/>
        </w:rPr>
        <w:t>капитан</w:t>
      </w:r>
      <w:r w:rsidR="008D79D4" w:rsidRPr="002E58E4">
        <w:rPr>
          <w:rFonts w:ascii="Times New Roman" w:hAnsi="Times New Roman"/>
          <w:b/>
          <w:i/>
          <w:sz w:val="28"/>
          <w:szCs w:val="28"/>
        </w:rPr>
        <w:t xml:space="preserve"> внутренней службы</w:t>
      </w:r>
    </w:p>
    <w:p w:rsidR="008D79D4" w:rsidRPr="002E58E4" w:rsidRDefault="008D79D4" w:rsidP="008D79D4">
      <w:pPr>
        <w:spacing w:after="0" w:line="240" w:lineRule="auto"/>
        <w:jc w:val="right"/>
        <w:rPr>
          <w:rFonts w:ascii="Times New Roman" w:hAnsi="Times New Roman"/>
          <w:b/>
          <w:bCs/>
          <w:i/>
          <w:sz w:val="28"/>
          <w:szCs w:val="18"/>
        </w:rPr>
      </w:pPr>
      <w:r w:rsidRPr="002E58E4">
        <w:rPr>
          <w:rFonts w:ascii="Times New Roman" w:hAnsi="Times New Roman"/>
          <w:b/>
          <w:i/>
          <w:sz w:val="28"/>
          <w:szCs w:val="28"/>
        </w:rPr>
        <w:t>А.А. Говорин</w:t>
      </w:r>
    </w:p>
    <w:p w:rsidR="008D79D4" w:rsidRDefault="008D79D4" w:rsidP="008D79D4">
      <w:pPr>
        <w:shd w:val="clear" w:color="auto" w:fill="FFFFFF"/>
        <w:spacing w:after="150" w:line="240" w:lineRule="auto"/>
        <w:ind w:left="142"/>
        <w:jc w:val="center"/>
        <w:outlineLvl w:val="0"/>
        <w:rPr>
          <w:rFonts w:ascii="Times New Roman" w:hAnsi="Times New Roman"/>
          <w:b/>
          <w:bCs/>
          <w:color w:val="FF0000"/>
          <w:kern w:val="36"/>
          <w:sz w:val="28"/>
          <w:szCs w:val="28"/>
        </w:rPr>
      </w:pPr>
    </w:p>
    <w:p w:rsidR="00341039" w:rsidRPr="006D7ADF" w:rsidRDefault="00341039" w:rsidP="006D7ADF">
      <w:pPr>
        <w:spacing w:after="0" w:line="240" w:lineRule="auto"/>
        <w:jc w:val="both"/>
        <w:rPr>
          <w:rStyle w:val="fontstyle01"/>
          <w:b w:val="0"/>
          <w:color w:val="FF0000"/>
          <w:sz w:val="28"/>
          <w:szCs w:val="28"/>
        </w:rPr>
      </w:pPr>
    </w:p>
    <w:p w:rsidR="00626A12" w:rsidRDefault="00626A12" w:rsidP="00C64074">
      <w:pPr>
        <w:spacing w:after="0" w:line="240" w:lineRule="auto"/>
        <w:rPr>
          <w:rFonts w:ascii="Times New Roman" w:hAnsi="Times New Roman"/>
          <w:b/>
          <w:i/>
          <w:sz w:val="28"/>
          <w:szCs w:val="28"/>
        </w:rPr>
      </w:pPr>
    </w:p>
    <w:tbl>
      <w:tblPr>
        <w:tblpPr w:leftFromText="180" w:rightFromText="180" w:vertAnchor="text" w:horzAnchor="margin" w:tblpY="307"/>
        <w:tblW w:w="10810"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3436"/>
        <w:gridCol w:w="2862"/>
        <w:gridCol w:w="4512"/>
      </w:tblGrid>
      <w:tr w:rsidR="008C7615" w:rsidRPr="00B77D3A" w:rsidTr="00A63C24">
        <w:trPr>
          <w:trHeight w:val="1971"/>
        </w:trPr>
        <w:tc>
          <w:tcPr>
            <w:tcW w:w="3436" w:type="dxa"/>
            <w:tcBorders>
              <w:top w:val="single" w:sz="4" w:space="0" w:color="auto"/>
              <w:bottom w:val="single" w:sz="4" w:space="0" w:color="auto"/>
              <w:right w:val="single" w:sz="4" w:space="0" w:color="auto"/>
            </w:tcBorders>
          </w:tcPr>
          <w:p w:rsidR="008C7615" w:rsidRPr="00B77D3A" w:rsidRDefault="008C7615" w:rsidP="00A63C24">
            <w:pPr>
              <w:ind w:left="220"/>
              <w:jc w:val="center"/>
              <w:rPr>
                <w:rFonts w:ascii="Times New Roman" w:hAnsi="Times New Roman"/>
              </w:rPr>
            </w:pPr>
          </w:p>
          <w:p w:rsidR="008C7615" w:rsidRPr="00B77D3A" w:rsidRDefault="008C7615" w:rsidP="00A63C24">
            <w:pPr>
              <w:ind w:left="220"/>
              <w:jc w:val="center"/>
              <w:rPr>
                <w:rFonts w:ascii="Times New Roman" w:hAnsi="Times New Roman"/>
              </w:rPr>
            </w:pPr>
            <w:r w:rsidRPr="00B77D3A">
              <w:rPr>
                <w:rFonts w:ascii="Times New Roman" w:hAnsi="Times New Roman"/>
              </w:rPr>
              <w:t>Выпускается бесплатно.</w:t>
            </w:r>
          </w:p>
          <w:p w:rsidR="008C7615" w:rsidRPr="00B77D3A" w:rsidRDefault="008C7615" w:rsidP="00A63C24">
            <w:pPr>
              <w:ind w:left="220"/>
              <w:jc w:val="center"/>
              <w:rPr>
                <w:rFonts w:ascii="Times New Roman" w:hAnsi="Times New Roman"/>
              </w:rPr>
            </w:pPr>
            <w:r w:rsidRPr="00B77D3A">
              <w:rPr>
                <w:rFonts w:ascii="Times New Roman" w:hAnsi="Times New Roman"/>
              </w:rPr>
              <w:t>Тираж 999 экз.</w:t>
            </w:r>
          </w:p>
        </w:tc>
        <w:tc>
          <w:tcPr>
            <w:tcW w:w="2862" w:type="dxa"/>
            <w:tcBorders>
              <w:top w:val="single" w:sz="4" w:space="0" w:color="auto"/>
              <w:left w:val="single" w:sz="4" w:space="0" w:color="auto"/>
              <w:bottom w:val="single" w:sz="4" w:space="0" w:color="auto"/>
              <w:right w:val="single" w:sz="4" w:space="0" w:color="auto"/>
            </w:tcBorders>
          </w:tcPr>
          <w:p w:rsidR="008C7615" w:rsidRPr="00B77D3A" w:rsidRDefault="008C7615" w:rsidP="00A63C24">
            <w:pPr>
              <w:ind w:left="-111"/>
              <w:jc w:val="center"/>
              <w:rPr>
                <w:rFonts w:ascii="Times New Roman" w:hAnsi="Times New Roman"/>
              </w:rPr>
            </w:pPr>
          </w:p>
          <w:p w:rsidR="008C7615" w:rsidRPr="00B77D3A" w:rsidRDefault="008C7615" w:rsidP="00A63C24">
            <w:pPr>
              <w:ind w:left="31" w:hanging="31"/>
              <w:jc w:val="center"/>
              <w:rPr>
                <w:rFonts w:ascii="Times New Roman" w:hAnsi="Times New Roman"/>
              </w:rPr>
            </w:pPr>
            <w:r>
              <w:rPr>
                <w:rFonts w:ascii="Times New Roman" w:hAnsi="Times New Roman"/>
              </w:rPr>
              <w:t xml:space="preserve">№ </w:t>
            </w:r>
            <w:r w:rsidR="00C3403C">
              <w:rPr>
                <w:rFonts w:ascii="Times New Roman" w:hAnsi="Times New Roman"/>
              </w:rPr>
              <w:t>1</w:t>
            </w:r>
            <w:r w:rsidR="00FB5468">
              <w:rPr>
                <w:rFonts w:ascii="Times New Roman" w:hAnsi="Times New Roman"/>
              </w:rPr>
              <w:t>1</w:t>
            </w:r>
            <w:r w:rsidR="00AC05E0">
              <w:rPr>
                <w:rFonts w:ascii="Times New Roman" w:hAnsi="Times New Roman"/>
              </w:rPr>
              <w:t xml:space="preserve"> </w:t>
            </w:r>
            <w:r w:rsidRPr="00B77D3A">
              <w:rPr>
                <w:rFonts w:ascii="Times New Roman" w:hAnsi="Times New Roman"/>
              </w:rPr>
              <w:t xml:space="preserve"> </w:t>
            </w:r>
            <w:r w:rsidR="00BA5790">
              <w:rPr>
                <w:rFonts w:ascii="Times New Roman" w:hAnsi="Times New Roman"/>
              </w:rPr>
              <w:t>от</w:t>
            </w:r>
          </w:p>
          <w:p w:rsidR="008C7615" w:rsidRPr="00B77D3A" w:rsidRDefault="00FB5468" w:rsidP="00713829">
            <w:pPr>
              <w:ind w:left="31" w:hanging="31"/>
              <w:jc w:val="center"/>
              <w:rPr>
                <w:rFonts w:ascii="Times New Roman" w:hAnsi="Times New Roman"/>
              </w:rPr>
            </w:pPr>
            <w:r>
              <w:rPr>
                <w:rFonts w:ascii="Times New Roman" w:hAnsi="Times New Roman"/>
              </w:rPr>
              <w:t>1</w:t>
            </w:r>
            <w:r w:rsidR="00C3403C">
              <w:rPr>
                <w:rFonts w:ascii="Times New Roman" w:hAnsi="Times New Roman"/>
              </w:rPr>
              <w:t>1</w:t>
            </w:r>
            <w:r w:rsidR="00AF1A6E">
              <w:rPr>
                <w:rFonts w:ascii="Times New Roman" w:hAnsi="Times New Roman"/>
              </w:rPr>
              <w:t xml:space="preserve"> </w:t>
            </w:r>
            <w:r w:rsidR="00713829">
              <w:rPr>
                <w:rFonts w:ascii="Times New Roman" w:hAnsi="Times New Roman"/>
              </w:rPr>
              <w:t xml:space="preserve">января </w:t>
            </w:r>
            <w:r w:rsidR="00934C9A">
              <w:rPr>
                <w:rFonts w:ascii="Times New Roman" w:hAnsi="Times New Roman"/>
              </w:rPr>
              <w:t>202</w:t>
            </w:r>
            <w:r w:rsidR="00713829">
              <w:rPr>
                <w:rFonts w:ascii="Times New Roman" w:hAnsi="Times New Roman"/>
              </w:rPr>
              <w:t>3</w:t>
            </w:r>
            <w:r w:rsidR="008C7615" w:rsidRPr="00B77D3A">
              <w:rPr>
                <w:rFonts w:ascii="Times New Roman" w:hAnsi="Times New Roman"/>
              </w:rPr>
              <w:t xml:space="preserve"> года</w:t>
            </w:r>
          </w:p>
        </w:tc>
        <w:tc>
          <w:tcPr>
            <w:tcW w:w="4512" w:type="dxa"/>
            <w:tcBorders>
              <w:top w:val="single" w:sz="4" w:space="0" w:color="auto"/>
              <w:left w:val="single" w:sz="4" w:space="0" w:color="auto"/>
              <w:bottom w:val="single" w:sz="4" w:space="0" w:color="auto"/>
            </w:tcBorders>
          </w:tcPr>
          <w:p w:rsidR="008C7615" w:rsidRPr="00B77D3A" w:rsidRDefault="008C7615" w:rsidP="00A63C24">
            <w:pPr>
              <w:spacing w:after="0"/>
              <w:jc w:val="center"/>
              <w:rPr>
                <w:rFonts w:ascii="Times New Roman" w:hAnsi="Times New Roman"/>
              </w:rPr>
            </w:pPr>
            <w:r w:rsidRPr="00B77D3A">
              <w:rPr>
                <w:rFonts w:ascii="Times New Roman" w:hAnsi="Times New Roman"/>
              </w:rPr>
              <w:t>Выпускается отделом надзорной деятельности и профилактической работы по Туруханскому району УНД и ПР ГУ МЧС России по</w:t>
            </w:r>
          </w:p>
          <w:p w:rsidR="008C7615" w:rsidRPr="00B77D3A" w:rsidRDefault="008C7615" w:rsidP="00A63C24">
            <w:pPr>
              <w:spacing w:after="0"/>
              <w:jc w:val="center"/>
              <w:rPr>
                <w:rFonts w:ascii="Times New Roman" w:hAnsi="Times New Roman"/>
              </w:rPr>
            </w:pPr>
            <w:r w:rsidRPr="00B77D3A">
              <w:rPr>
                <w:rFonts w:ascii="Times New Roman" w:hAnsi="Times New Roman"/>
              </w:rPr>
              <w:t>Красноярскому краю.</w:t>
            </w:r>
          </w:p>
          <w:p w:rsidR="008C7615" w:rsidRPr="00B77D3A" w:rsidRDefault="008C7615" w:rsidP="00A63C24">
            <w:pPr>
              <w:spacing w:after="0"/>
              <w:jc w:val="center"/>
              <w:rPr>
                <w:rFonts w:ascii="Times New Roman" w:hAnsi="Times New Roman"/>
              </w:rPr>
            </w:pPr>
            <w:r w:rsidRPr="00B77D3A">
              <w:rPr>
                <w:rFonts w:ascii="Times New Roman" w:hAnsi="Times New Roman"/>
              </w:rPr>
              <w:t>Адрес: Красноярский край,</w:t>
            </w:r>
          </w:p>
          <w:p w:rsidR="00934C9A" w:rsidRDefault="008C7615" w:rsidP="00A63C24">
            <w:pPr>
              <w:jc w:val="center"/>
              <w:rPr>
                <w:rFonts w:ascii="Times New Roman" w:hAnsi="Times New Roman"/>
              </w:rPr>
            </w:pPr>
            <w:r w:rsidRPr="00B77D3A">
              <w:rPr>
                <w:rFonts w:ascii="Times New Roman" w:hAnsi="Times New Roman"/>
              </w:rPr>
              <w:t>с. Туруханск ул. Советская, 31, тел. 4-42-55,</w:t>
            </w:r>
          </w:p>
          <w:p w:rsidR="008C7615" w:rsidRPr="00B77D3A" w:rsidRDefault="008C7615" w:rsidP="00A63C24">
            <w:pPr>
              <w:jc w:val="center"/>
              <w:rPr>
                <w:rFonts w:ascii="Times New Roman" w:hAnsi="Times New Roman"/>
              </w:rPr>
            </w:pPr>
            <w:r w:rsidRPr="00B77D3A">
              <w:rPr>
                <w:rFonts w:ascii="Times New Roman" w:hAnsi="Times New Roman"/>
              </w:rPr>
              <w:t xml:space="preserve"> эл. адрес: </w:t>
            </w:r>
            <w:hyperlink r:id="rId46" w:history="1">
              <w:r w:rsidR="00934C9A" w:rsidRPr="00934C9A">
                <w:rPr>
                  <w:rStyle w:val="aa"/>
                  <w:b/>
                  <w:lang w:val="en-US"/>
                </w:rPr>
                <w:t>ondturuhansk</w:t>
              </w:r>
              <w:r w:rsidR="00934C9A" w:rsidRPr="00934C9A">
                <w:rPr>
                  <w:rStyle w:val="aa"/>
                  <w:b/>
                </w:rPr>
                <w:t>@</w:t>
              </w:r>
              <w:r w:rsidR="00934C9A" w:rsidRPr="00934C9A">
                <w:rPr>
                  <w:rStyle w:val="aa"/>
                  <w:b/>
                  <w:lang w:val="en-US"/>
                </w:rPr>
                <w:t>mchskrsk</w:t>
              </w:r>
              <w:r w:rsidR="00934C9A" w:rsidRPr="00934C9A">
                <w:rPr>
                  <w:rStyle w:val="aa"/>
                  <w:b/>
                </w:rPr>
                <w:t>.</w:t>
              </w:r>
              <w:r w:rsidR="00934C9A" w:rsidRPr="00934C9A">
                <w:rPr>
                  <w:rStyle w:val="aa"/>
                  <w:b/>
                  <w:lang w:val="en-US"/>
                </w:rPr>
                <w:t>ru</w:t>
              </w:r>
            </w:hyperlink>
          </w:p>
        </w:tc>
      </w:tr>
    </w:tbl>
    <w:p w:rsidR="008C7615" w:rsidRPr="00FA21FC" w:rsidRDefault="008C7615" w:rsidP="00956746">
      <w:pPr>
        <w:spacing w:after="0"/>
      </w:pPr>
    </w:p>
    <w:sectPr w:rsidR="008C7615" w:rsidRPr="00FA21FC" w:rsidSect="003B409D">
      <w:headerReference w:type="default" r:id="rId47"/>
      <w:pgSz w:w="11906" w:h="16838"/>
      <w:pgMar w:top="1258" w:right="566" w:bottom="180" w:left="709" w:header="28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325" w:rsidRDefault="001F5325" w:rsidP="00656568">
      <w:pPr>
        <w:spacing w:after="0" w:line="240" w:lineRule="auto"/>
      </w:pPr>
      <w:r>
        <w:separator/>
      </w:r>
    </w:p>
  </w:endnote>
  <w:endnote w:type="continuationSeparator" w:id="0">
    <w:p w:rsidR="001F5325" w:rsidRDefault="001F5325" w:rsidP="0065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sig w:usb0="00000000" w:usb1="00000000" w:usb2="00000000" w:usb3="00000000" w:csb0="00000000" w:csb1="00000000"/>
  </w:font>
  <w:font w:name="Univers">
    <w:altName w:val="Arial"/>
    <w:charset w:val="00"/>
    <w:family w:val="swiss"/>
    <w:pitch w:val="variable"/>
    <w:sig w:usb0="00000007" w:usb1="00000000" w:usb2="00000000" w:usb3="00000000" w:csb0="00000093" w:csb1="00000000"/>
  </w:font>
  <w:font w:name="Courier 5 Pitch">
    <w:panose1 w:val="00000000000000000000"/>
    <w:charset w:val="00"/>
    <w:family w:val="roman"/>
    <w:notTrueType/>
    <w:pitch w:val="default"/>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01"/>
    <w:family w:val="roman"/>
    <w:pitch w:val="default"/>
    <w:sig w:usb0="00000000" w:usb1="00000000" w:usb2="00000000" w:usb3="00000000" w:csb0="00000000" w:csb1="00000000"/>
  </w:font>
  <w:font w:name="Source Han Sans CN Regular">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 w:name="Times New Roman CYR">
    <w:panose1 w:val="02020603050405020304"/>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325" w:rsidRDefault="001F5325" w:rsidP="00656568">
      <w:pPr>
        <w:spacing w:after="0" w:line="240" w:lineRule="auto"/>
      </w:pPr>
      <w:r>
        <w:separator/>
      </w:r>
    </w:p>
  </w:footnote>
  <w:footnote w:type="continuationSeparator" w:id="0">
    <w:p w:rsidR="001F5325" w:rsidRDefault="001F5325" w:rsidP="006565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BCE" w:rsidRPr="00656568" w:rsidRDefault="00373D51" w:rsidP="00656568">
    <w:pPr>
      <w:spacing w:after="0" w:line="240" w:lineRule="auto"/>
      <w:jc w:val="center"/>
      <w:rPr>
        <w:rFonts w:ascii="Bookman Old Style" w:hAnsi="Bookman Old Style"/>
        <w:b/>
        <w:color w:val="0000FF"/>
      </w:rPr>
    </w:pPr>
    <w:r w:rsidRPr="00373D51">
      <w:rPr>
        <w:noProof/>
      </w:rPr>
      <w:pict>
        <v:line id="Прямая соединительная линия 2" o:spid="_x0000_s2050" style="position:absolute;left:0;text-align:left;z-index:251660288;visibility:visible;mso-wrap-distance-top:-3e-5mm;mso-wrap-distance-bottom:-3e-5mm" from="-6.05pt,-6.15pt" to="537.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" strokecolor="#4579b8" strokeweight="4.5pt">
          <o:lock v:ext="edit" shapetype="f"/>
        </v:line>
      </w:pict>
    </w:r>
    <w:r w:rsidR="00FB6BCE" w:rsidRPr="00656568">
      <w:rPr>
        <w:rFonts w:ascii="Bookman Old Style" w:hAnsi="Bookman Old Style"/>
        <w:b/>
        <w:color w:val="0000FF"/>
      </w:rPr>
      <w:t>ЕЖЕМЕСЯЧН</w:t>
    </w:r>
    <w:r w:rsidR="00FB6BCE">
      <w:rPr>
        <w:rFonts w:ascii="Bookman Old Style" w:hAnsi="Bookman Old Style"/>
        <w:b/>
        <w:color w:val="0000FF"/>
      </w:rPr>
      <w:t>АЯ</w:t>
    </w:r>
    <w:r w:rsidR="00FB6BCE" w:rsidRPr="00656568">
      <w:rPr>
        <w:rFonts w:ascii="Bookman Old Style" w:hAnsi="Bookman Old Style"/>
        <w:b/>
        <w:color w:val="0000FF"/>
      </w:rPr>
      <w:t xml:space="preserve"> ИНФОРМАЦИОНН</w:t>
    </w:r>
    <w:r w:rsidR="00FB6BCE">
      <w:rPr>
        <w:rFonts w:ascii="Bookman Old Style" w:hAnsi="Bookman Old Style"/>
        <w:b/>
        <w:color w:val="0000FF"/>
      </w:rPr>
      <w:t>АЯ ГАЗЕТА О ПОЖАРНОЙ БЕЗОПАСНОСТИ</w:t>
    </w:r>
  </w:p>
  <w:p w:rsidR="00FB6BCE" w:rsidRDefault="00373D51" w:rsidP="00656568">
    <w:pPr>
      <w:pStyle w:val="a5"/>
      <w:ind w:left="-142" w:firstLine="142"/>
      <w:jc w:val="center"/>
      <w:rPr>
        <w:rFonts w:ascii="Bookman Old Style" w:hAnsi="Bookman Old Style"/>
        <w:b/>
        <w:color w:val="0000FF"/>
      </w:rPr>
    </w:pPr>
    <w:r w:rsidRPr="00373D51">
      <w:rPr>
        <w:noProof/>
      </w:rPr>
      <w:pict>
        <v:line id="Прямая соединительная линия 4" o:spid="_x0000_s2049" style="position:absolute;left:0;text-align:left;z-index:251661312;visibility:visible;mso-wrap-distance-top:-3e-5mm;mso-wrap-distance-bottom:-3e-5mm" from="-9pt,27.7pt" to="534.7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" strokecolor="#4579b8" strokeweight="4.5pt">
          <o:lock v:ext="edit" shapetype="f"/>
        </v:line>
      </w:pict>
    </w:r>
    <w:r w:rsidR="00FB6BCE" w:rsidRPr="00656568">
      <w:rPr>
        <w:rFonts w:ascii="Bookman Old Style" w:hAnsi="Bookman Old Style"/>
        <w:b/>
        <w:color w:val="0000FF"/>
      </w:rPr>
      <w:t>ОТДЕЛ НАДЗОРНОЙ ДЕЯТЕЛЬНОСТИ</w:t>
    </w:r>
    <w:r w:rsidR="00FB6BCE">
      <w:rPr>
        <w:rFonts w:ascii="Bookman Old Style" w:hAnsi="Bookman Old Style"/>
        <w:b/>
        <w:color w:val="0000FF"/>
      </w:rPr>
      <w:t xml:space="preserve"> И ПРОФИЛАКТИЧЕСКОЙ РАБОТЫ</w:t>
    </w:r>
  </w:p>
  <w:p w:rsidR="00FB6BCE" w:rsidRDefault="00FB6BCE" w:rsidP="00656568">
    <w:pPr>
      <w:pStyle w:val="a5"/>
      <w:ind w:left="-142" w:firstLine="142"/>
      <w:jc w:val="center"/>
    </w:pPr>
    <w:r w:rsidRPr="00656568">
      <w:rPr>
        <w:rFonts w:ascii="Bookman Old Style" w:hAnsi="Bookman Old Style"/>
        <w:b/>
        <w:color w:val="0000FF"/>
      </w:rPr>
      <w:t>ПО</w:t>
    </w:r>
    <w:r>
      <w:rPr>
        <w:rFonts w:ascii="Bookman Old Style" w:hAnsi="Bookman Old Style"/>
        <w:b/>
        <w:color w:val="0000FF"/>
      </w:rPr>
      <w:t xml:space="preserve"> ТУРУХАНСКОМУ РАЙОНУ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4F3D"/>
    <w:multiLevelType w:val="multilevel"/>
    <w:tmpl w:val="5DF2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06F67"/>
    <w:multiLevelType w:val="multilevel"/>
    <w:tmpl w:val="4340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47D5C"/>
    <w:multiLevelType w:val="multilevel"/>
    <w:tmpl w:val="1AD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EA1024"/>
    <w:multiLevelType w:val="hybridMultilevel"/>
    <w:tmpl w:val="AF7CA71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4D5F2D"/>
    <w:multiLevelType w:val="multilevel"/>
    <w:tmpl w:val="0E06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31C38"/>
    <w:multiLevelType w:val="multilevel"/>
    <w:tmpl w:val="A0C8A81A"/>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nsid w:val="177B0AC3"/>
    <w:multiLevelType w:val="multilevel"/>
    <w:tmpl w:val="3B023FC8"/>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nsid w:val="185D568F"/>
    <w:multiLevelType w:val="multilevel"/>
    <w:tmpl w:val="D1CC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8745C0"/>
    <w:multiLevelType w:val="multilevel"/>
    <w:tmpl w:val="4656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B13D01"/>
    <w:multiLevelType w:val="multilevel"/>
    <w:tmpl w:val="19A2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582D05"/>
    <w:multiLevelType w:val="hybridMultilevel"/>
    <w:tmpl w:val="330EEE7E"/>
    <w:lvl w:ilvl="0" w:tplc="FFFFFFFF">
      <w:numFmt w:val="bullet"/>
      <w:lvlText w:val="-"/>
      <w:lvlJc w:val="left"/>
      <w:pPr>
        <w:tabs>
          <w:tab w:val="num" w:pos="440"/>
        </w:tabs>
        <w:ind w:left="420" w:hanging="340"/>
      </w:pPr>
      <w:rPr>
        <w:rFonts w:ascii="Univers" w:hAnsi="Courier 5 Pitch" w:hint="default"/>
        <w:b/>
        <w:i/>
        <w:sz w:val="20"/>
      </w:rPr>
    </w:lvl>
    <w:lvl w:ilvl="1" w:tplc="FFFFFFFF">
      <w:start w:val="1"/>
      <w:numFmt w:val="decimal"/>
      <w:lvlText w:val="%2."/>
      <w:lvlJc w:val="left"/>
      <w:pPr>
        <w:tabs>
          <w:tab w:val="num" w:pos="1160"/>
        </w:tabs>
        <w:ind w:left="800" w:firstLine="0"/>
      </w:pPr>
      <w:rPr>
        <w:rFonts w:hint="default"/>
      </w:r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11">
    <w:nsid w:val="1F9143FA"/>
    <w:multiLevelType w:val="multilevel"/>
    <w:tmpl w:val="25A0E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46555C"/>
    <w:multiLevelType w:val="multilevel"/>
    <w:tmpl w:val="E5A0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5A5AFE"/>
    <w:multiLevelType w:val="multilevel"/>
    <w:tmpl w:val="1CA2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92309C"/>
    <w:multiLevelType w:val="multilevel"/>
    <w:tmpl w:val="147897F0"/>
    <w:lvl w:ilvl="0">
      <w:start w:val="2022"/>
      <w:numFmt w:val="decimal"/>
      <w:lvlText w:val="20.0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01528E"/>
    <w:multiLevelType w:val="multilevel"/>
    <w:tmpl w:val="D6D64ED8"/>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6">
    <w:nsid w:val="2E565FA8"/>
    <w:multiLevelType w:val="multilevel"/>
    <w:tmpl w:val="0240B030"/>
    <w:lvl w:ilvl="0">
      <w:start w:val="2022"/>
      <w:numFmt w:val="decimal"/>
      <w:lvlText w:val="24.0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E4207E"/>
    <w:multiLevelType w:val="hybridMultilevel"/>
    <w:tmpl w:val="564AC1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2FD654D2"/>
    <w:multiLevelType w:val="multilevel"/>
    <w:tmpl w:val="99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7A0326"/>
    <w:multiLevelType w:val="multilevel"/>
    <w:tmpl w:val="092A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6B69A8"/>
    <w:multiLevelType w:val="multilevel"/>
    <w:tmpl w:val="5540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4377B2"/>
    <w:multiLevelType w:val="multilevel"/>
    <w:tmpl w:val="8AB4AAAA"/>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2">
    <w:nsid w:val="39BF0DAC"/>
    <w:multiLevelType w:val="multilevel"/>
    <w:tmpl w:val="55E6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671805"/>
    <w:multiLevelType w:val="multilevel"/>
    <w:tmpl w:val="6F92CF34"/>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4">
    <w:nsid w:val="3F6422CD"/>
    <w:multiLevelType w:val="hybridMultilevel"/>
    <w:tmpl w:val="AE403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5B2F6D"/>
    <w:multiLevelType w:val="multilevel"/>
    <w:tmpl w:val="5864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2578E9"/>
    <w:multiLevelType w:val="multilevel"/>
    <w:tmpl w:val="8886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4073C8"/>
    <w:multiLevelType w:val="multilevel"/>
    <w:tmpl w:val="26B44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0B62AF"/>
    <w:multiLevelType w:val="multilevel"/>
    <w:tmpl w:val="5B3A2E22"/>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9">
    <w:nsid w:val="43211DAA"/>
    <w:multiLevelType w:val="multilevel"/>
    <w:tmpl w:val="6E1A5250"/>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0">
    <w:nsid w:val="4524309A"/>
    <w:multiLevelType w:val="multilevel"/>
    <w:tmpl w:val="7D20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924674"/>
    <w:multiLevelType w:val="hybridMultilevel"/>
    <w:tmpl w:val="EFF8939E"/>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64E51BC"/>
    <w:multiLevelType w:val="multilevel"/>
    <w:tmpl w:val="D3423138"/>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3">
    <w:nsid w:val="46F01E31"/>
    <w:multiLevelType w:val="multilevel"/>
    <w:tmpl w:val="DBF0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9B2E60"/>
    <w:multiLevelType w:val="multilevel"/>
    <w:tmpl w:val="C5F2845E"/>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5">
    <w:nsid w:val="4E711606"/>
    <w:multiLevelType w:val="multilevel"/>
    <w:tmpl w:val="5412B36A"/>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6">
    <w:nsid w:val="525E220E"/>
    <w:multiLevelType w:val="multilevel"/>
    <w:tmpl w:val="681461A4"/>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7">
    <w:nsid w:val="52BE0FE1"/>
    <w:multiLevelType w:val="multilevel"/>
    <w:tmpl w:val="C9F08A1A"/>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nsid w:val="55AA23F8"/>
    <w:multiLevelType w:val="multilevel"/>
    <w:tmpl w:val="2AD8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A744A5B"/>
    <w:multiLevelType w:val="hybridMultilevel"/>
    <w:tmpl w:val="9E525C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entury Gothic"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entury Gothic"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entury Gothic"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5A9E22C5"/>
    <w:multiLevelType w:val="multilevel"/>
    <w:tmpl w:val="0D48CA60"/>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1">
    <w:nsid w:val="5C2E257A"/>
    <w:multiLevelType w:val="hybridMultilevel"/>
    <w:tmpl w:val="AF584FF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5DC522CF"/>
    <w:multiLevelType w:val="multilevel"/>
    <w:tmpl w:val="4590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726EEB"/>
    <w:multiLevelType w:val="multilevel"/>
    <w:tmpl w:val="DA78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72F540C"/>
    <w:multiLevelType w:val="multilevel"/>
    <w:tmpl w:val="206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FAB5484"/>
    <w:multiLevelType w:val="multilevel"/>
    <w:tmpl w:val="21CE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2230456"/>
    <w:multiLevelType w:val="multilevel"/>
    <w:tmpl w:val="002E4438"/>
    <w:lvl w:ilvl="0">
      <w:start w:val="2022"/>
      <w:numFmt w:val="decimal"/>
      <w:lvlText w:val="20.0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66A1865"/>
    <w:multiLevelType w:val="multilevel"/>
    <w:tmpl w:val="1852810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8">
    <w:nsid w:val="799066C0"/>
    <w:multiLevelType w:val="multilevel"/>
    <w:tmpl w:val="354A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C81973"/>
    <w:multiLevelType w:val="multilevel"/>
    <w:tmpl w:val="202C86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17"/>
  </w:num>
  <w:num w:numId="3">
    <w:abstractNumId w:val="28"/>
  </w:num>
  <w:num w:numId="4">
    <w:abstractNumId w:val="5"/>
  </w:num>
  <w:num w:numId="5">
    <w:abstractNumId w:val="21"/>
  </w:num>
  <w:num w:numId="6">
    <w:abstractNumId w:val="47"/>
  </w:num>
  <w:num w:numId="7">
    <w:abstractNumId w:val="34"/>
  </w:num>
  <w:num w:numId="8">
    <w:abstractNumId w:val="32"/>
  </w:num>
  <w:num w:numId="9">
    <w:abstractNumId w:val="40"/>
  </w:num>
  <w:num w:numId="10">
    <w:abstractNumId w:val="23"/>
  </w:num>
  <w:num w:numId="11">
    <w:abstractNumId w:val="37"/>
  </w:num>
  <w:num w:numId="12">
    <w:abstractNumId w:val="35"/>
  </w:num>
  <w:num w:numId="13">
    <w:abstractNumId w:val="36"/>
  </w:num>
  <w:num w:numId="14">
    <w:abstractNumId w:val="29"/>
  </w:num>
  <w:num w:numId="15">
    <w:abstractNumId w:val="6"/>
  </w:num>
  <w:num w:numId="16">
    <w:abstractNumId w:val="15"/>
  </w:num>
  <w:num w:numId="17">
    <w:abstractNumId w:val="14"/>
  </w:num>
  <w:num w:numId="18">
    <w:abstractNumId w:val="27"/>
  </w:num>
  <w:num w:numId="19">
    <w:abstractNumId w:val="46"/>
  </w:num>
  <w:num w:numId="20">
    <w:abstractNumId w:val="1"/>
  </w:num>
  <w:num w:numId="21">
    <w:abstractNumId w:val="2"/>
  </w:num>
  <w:num w:numId="22">
    <w:abstractNumId w:val="4"/>
  </w:num>
  <w:num w:numId="23">
    <w:abstractNumId w:val="22"/>
  </w:num>
  <w:num w:numId="24">
    <w:abstractNumId w:val="11"/>
  </w:num>
  <w:num w:numId="25">
    <w:abstractNumId w:val="49"/>
  </w:num>
  <w:num w:numId="26">
    <w:abstractNumId w:val="20"/>
  </w:num>
  <w:num w:numId="27">
    <w:abstractNumId w:val="19"/>
  </w:num>
  <w:num w:numId="28">
    <w:abstractNumId w:val="3"/>
  </w:num>
  <w:num w:numId="29">
    <w:abstractNumId w:val="30"/>
  </w:num>
  <w:num w:numId="30">
    <w:abstractNumId w:val="12"/>
  </w:num>
  <w:num w:numId="31">
    <w:abstractNumId w:val="48"/>
  </w:num>
  <w:num w:numId="32">
    <w:abstractNumId w:val="0"/>
  </w:num>
  <w:num w:numId="33">
    <w:abstractNumId w:val="26"/>
  </w:num>
  <w:num w:numId="34">
    <w:abstractNumId w:val="44"/>
  </w:num>
  <w:num w:numId="35">
    <w:abstractNumId w:val="10"/>
  </w:num>
  <w:num w:numId="36">
    <w:abstractNumId w:val="39"/>
  </w:num>
  <w:num w:numId="37">
    <w:abstractNumId w:val="16"/>
  </w:num>
  <w:num w:numId="38">
    <w:abstractNumId w:val="31"/>
  </w:num>
  <w:num w:numId="39">
    <w:abstractNumId w:val="24"/>
  </w:num>
  <w:num w:numId="40">
    <w:abstractNumId w:val="38"/>
  </w:num>
  <w:num w:numId="41">
    <w:abstractNumId w:val="25"/>
  </w:num>
  <w:num w:numId="42">
    <w:abstractNumId w:val="9"/>
  </w:num>
  <w:num w:numId="43">
    <w:abstractNumId w:val="7"/>
  </w:num>
  <w:num w:numId="44">
    <w:abstractNumId w:val="45"/>
  </w:num>
  <w:num w:numId="45">
    <w:abstractNumId w:val="33"/>
  </w:num>
  <w:num w:numId="46">
    <w:abstractNumId w:val="42"/>
  </w:num>
  <w:num w:numId="47">
    <w:abstractNumId w:val="18"/>
  </w:num>
  <w:num w:numId="48">
    <w:abstractNumId w:val="43"/>
  </w:num>
  <w:num w:numId="49">
    <w:abstractNumId w:val="13"/>
  </w:num>
  <w:num w:numId="50">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autoHyphenation/>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BD74EE"/>
    <w:rsid w:val="000011DD"/>
    <w:rsid w:val="00001C32"/>
    <w:rsid w:val="00004ACA"/>
    <w:rsid w:val="000058CC"/>
    <w:rsid w:val="00005FAB"/>
    <w:rsid w:val="00011F6C"/>
    <w:rsid w:val="0001547A"/>
    <w:rsid w:val="00016AE9"/>
    <w:rsid w:val="00023230"/>
    <w:rsid w:val="00025CF5"/>
    <w:rsid w:val="000301CC"/>
    <w:rsid w:val="0003137F"/>
    <w:rsid w:val="000313C7"/>
    <w:rsid w:val="00031480"/>
    <w:rsid w:val="000328A9"/>
    <w:rsid w:val="00032F71"/>
    <w:rsid w:val="000352AC"/>
    <w:rsid w:val="00036D9E"/>
    <w:rsid w:val="00036DE7"/>
    <w:rsid w:val="0004058D"/>
    <w:rsid w:val="00040E95"/>
    <w:rsid w:val="000443CE"/>
    <w:rsid w:val="00045FBC"/>
    <w:rsid w:val="00047246"/>
    <w:rsid w:val="00054965"/>
    <w:rsid w:val="00055A0E"/>
    <w:rsid w:val="0005736E"/>
    <w:rsid w:val="00062569"/>
    <w:rsid w:val="00075918"/>
    <w:rsid w:val="0007748D"/>
    <w:rsid w:val="00081980"/>
    <w:rsid w:val="000825D9"/>
    <w:rsid w:val="000861D8"/>
    <w:rsid w:val="000874FA"/>
    <w:rsid w:val="00093D9B"/>
    <w:rsid w:val="00095F7E"/>
    <w:rsid w:val="00096183"/>
    <w:rsid w:val="000A075C"/>
    <w:rsid w:val="000A186A"/>
    <w:rsid w:val="000A2F44"/>
    <w:rsid w:val="000A3C3E"/>
    <w:rsid w:val="000A5A80"/>
    <w:rsid w:val="000B0103"/>
    <w:rsid w:val="000B0948"/>
    <w:rsid w:val="000B2AE4"/>
    <w:rsid w:val="000B370E"/>
    <w:rsid w:val="000B3D8A"/>
    <w:rsid w:val="000C4260"/>
    <w:rsid w:val="000C4953"/>
    <w:rsid w:val="000C4E59"/>
    <w:rsid w:val="000D5B5E"/>
    <w:rsid w:val="000D7332"/>
    <w:rsid w:val="000E1611"/>
    <w:rsid w:val="000F0ADC"/>
    <w:rsid w:val="000F2B51"/>
    <w:rsid w:val="000F431E"/>
    <w:rsid w:val="000F435A"/>
    <w:rsid w:val="000F6BC1"/>
    <w:rsid w:val="000F6F6C"/>
    <w:rsid w:val="000F7012"/>
    <w:rsid w:val="000F7CD4"/>
    <w:rsid w:val="00102370"/>
    <w:rsid w:val="00103DC5"/>
    <w:rsid w:val="001066A3"/>
    <w:rsid w:val="00111BCF"/>
    <w:rsid w:val="001123BC"/>
    <w:rsid w:val="001141B5"/>
    <w:rsid w:val="0011511F"/>
    <w:rsid w:val="001159B7"/>
    <w:rsid w:val="0011652F"/>
    <w:rsid w:val="0011756C"/>
    <w:rsid w:val="001205EF"/>
    <w:rsid w:val="00120C34"/>
    <w:rsid w:val="00123F39"/>
    <w:rsid w:val="00125335"/>
    <w:rsid w:val="00130A97"/>
    <w:rsid w:val="001341D6"/>
    <w:rsid w:val="001345C2"/>
    <w:rsid w:val="001349E9"/>
    <w:rsid w:val="00137517"/>
    <w:rsid w:val="001410C8"/>
    <w:rsid w:val="001432DB"/>
    <w:rsid w:val="00144690"/>
    <w:rsid w:val="001502F1"/>
    <w:rsid w:val="00152C71"/>
    <w:rsid w:val="00160AA9"/>
    <w:rsid w:val="001614E9"/>
    <w:rsid w:val="00164458"/>
    <w:rsid w:val="001744EE"/>
    <w:rsid w:val="0017460D"/>
    <w:rsid w:val="00175B2D"/>
    <w:rsid w:val="00180C06"/>
    <w:rsid w:val="00185DF1"/>
    <w:rsid w:val="00186FC6"/>
    <w:rsid w:val="00190110"/>
    <w:rsid w:val="0019080D"/>
    <w:rsid w:val="00190A93"/>
    <w:rsid w:val="00191C84"/>
    <w:rsid w:val="001946A2"/>
    <w:rsid w:val="001A0F6B"/>
    <w:rsid w:val="001A2867"/>
    <w:rsid w:val="001A2BD0"/>
    <w:rsid w:val="001A3561"/>
    <w:rsid w:val="001A6788"/>
    <w:rsid w:val="001A70E2"/>
    <w:rsid w:val="001B5D97"/>
    <w:rsid w:val="001B7215"/>
    <w:rsid w:val="001D2399"/>
    <w:rsid w:val="001D366E"/>
    <w:rsid w:val="001D63F2"/>
    <w:rsid w:val="001E3DA8"/>
    <w:rsid w:val="001E3E90"/>
    <w:rsid w:val="001E55D4"/>
    <w:rsid w:val="001E620F"/>
    <w:rsid w:val="001E7AAE"/>
    <w:rsid w:val="001E7FF5"/>
    <w:rsid w:val="001F0627"/>
    <w:rsid w:val="001F0859"/>
    <w:rsid w:val="001F3D1B"/>
    <w:rsid w:val="001F5003"/>
    <w:rsid w:val="001F5325"/>
    <w:rsid w:val="00201FBA"/>
    <w:rsid w:val="002028FD"/>
    <w:rsid w:val="002058FA"/>
    <w:rsid w:val="00207582"/>
    <w:rsid w:val="002105B0"/>
    <w:rsid w:val="00212406"/>
    <w:rsid w:val="00212ED2"/>
    <w:rsid w:val="002171B4"/>
    <w:rsid w:val="00220AA4"/>
    <w:rsid w:val="00221216"/>
    <w:rsid w:val="002217AC"/>
    <w:rsid w:val="00225C6A"/>
    <w:rsid w:val="00232BB1"/>
    <w:rsid w:val="00233742"/>
    <w:rsid w:val="00235B02"/>
    <w:rsid w:val="00235D5B"/>
    <w:rsid w:val="00245CDB"/>
    <w:rsid w:val="002460D2"/>
    <w:rsid w:val="00251E06"/>
    <w:rsid w:val="002530F4"/>
    <w:rsid w:val="00260ED8"/>
    <w:rsid w:val="0026238C"/>
    <w:rsid w:val="00263637"/>
    <w:rsid w:val="002654C9"/>
    <w:rsid w:val="002658D4"/>
    <w:rsid w:val="002676E3"/>
    <w:rsid w:val="00267A7D"/>
    <w:rsid w:val="00271F2D"/>
    <w:rsid w:val="00272330"/>
    <w:rsid w:val="00272F81"/>
    <w:rsid w:val="00280987"/>
    <w:rsid w:val="00281865"/>
    <w:rsid w:val="0028702F"/>
    <w:rsid w:val="002920A1"/>
    <w:rsid w:val="0029439C"/>
    <w:rsid w:val="00295278"/>
    <w:rsid w:val="0029546C"/>
    <w:rsid w:val="00297402"/>
    <w:rsid w:val="002A0534"/>
    <w:rsid w:val="002A4483"/>
    <w:rsid w:val="002A4A33"/>
    <w:rsid w:val="002A69E1"/>
    <w:rsid w:val="002A7192"/>
    <w:rsid w:val="002B5F38"/>
    <w:rsid w:val="002B6D45"/>
    <w:rsid w:val="002C1C50"/>
    <w:rsid w:val="002C3F44"/>
    <w:rsid w:val="002C49A9"/>
    <w:rsid w:val="002D0E1B"/>
    <w:rsid w:val="002D2662"/>
    <w:rsid w:val="002E107B"/>
    <w:rsid w:val="002E1D7C"/>
    <w:rsid w:val="002E3447"/>
    <w:rsid w:val="002E3905"/>
    <w:rsid w:val="002E3A7F"/>
    <w:rsid w:val="002E52C7"/>
    <w:rsid w:val="002E5FE9"/>
    <w:rsid w:val="002F056F"/>
    <w:rsid w:val="002F1878"/>
    <w:rsid w:val="002F264E"/>
    <w:rsid w:val="002F6E52"/>
    <w:rsid w:val="002F7390"/>
    <w:rsid w:val="002F783E"/>
    <w:rsid w:val="00303B44"/>
    <w:rsid w:val="00306670"/>
    <w:rsid w:val="00306B4F"/>
    <w:rsid w:val="00311B8F"/>
    <w:rsid w:val="003133E3"/>
    <w:rsid w:val="00317173"/>
    <w:rsid w:val="003245F4"/>
    <w:rsid w:val="00330CA6"/>
    <w:rsid w:val="00332CCE"/>
    <w:rsid w:val="00333246"/>
    <w:rsid w:val="003333EE"/>
    <w:rsid w:val="00335787"/>
    <w:rsid w:val="003374CF"/>
    <w:rsid w:val="0034033E"/>
    <w:rsid w:val="00341039"/>
    <w:rsid w:val="00343258"/>
    <w:rsid w:val="00344278"/>
    <w:rsid w:val="00346F4F"/>
    <w:rsid w:val="00347707"/>
    <w:rsid w:val="00347AB1"/>
    <w:rsid w:val="00350B99"/>
    <w:rsid w:val="0035137E"/>
    <w:rsid w:val="003518BA"/>
    <w:rsid w:val="003532A4"/>
    <w:rsid w:val="00356A57"/>
    <w:rsid w:val="00361683"/>
    <w:rsid w:val="0036263C"/>
    <w:rsid w:val="00370B1C"/>
    <w:rsid w:val="00373D51"/>
    <w:rsid w:val="00373E6F"/>
    <w:rsid w:val="003743CA"/>
    <w:rsid w:val="00375570"/>
    <w:rsid w:val="00376B78"/>
    <w:rsid w:val="003817BF"/>
    <w:rsid w:val="003846C6"/>
    <w:rsid w:val="00384C13"/>
    <w:rsid w:val="0038637B"/>
    <w:rsid w:val="00387097"/>
    <w:rsid w:val="003902FF"/>
    <w:rsid w:val="00393BD7"/>
    <w:rsid w:val="003A0D6C"/>
    <w:rsid w:val="003A262E"/>
    <w:rsid w:val="003A2ED5"/>
    <w:rsid w:val="003A4436"/>
    <w:rsid w:val="003B034A"/>
    <w:rsid w:val="003B0479"/>
    <w:rsid w:val="003B0E5A"/>
    <w:rsid w:val="003B409D"/>
    <w:rsid w:val="003B7E05"/>
    <w:rsid w:val="003C1EEC"/>
    <w:rsid w:val="003C28A9"/>
    <w:rsid w:val="003C3248"/>
    <w:rsid w:val="003C7135"/>
    <w:rsid w:val="003D27F0"/>
    <w:rsid w:val="003D42D2"/>
    <w:rsid w:val="003D5CCF"/>
    <w:rsid w:val="003D6809"/>
    <w:rsid w:val="003D68D8"/>
    <w:rsid w:val="003D6DA6"/>
    <w:rsid w:val="003E0E1D"/>
    <w:rsid w:val="003E60F9"/>
    <w:rsid w:val="003E7D36"/>
    <w:rsid w:val="003F4BB2"/>
    <w:rsid w:val="003F5018"/>
    <w:rsid w:val="003F6D6A"/>
    <w:rsid w:val="003F7DAD"/>
    <w:rsid w:val="00400E0D"/>
    <w:rsid w:val="004043DF"/>
    <w:rsid w:val="00406732"/>
    <w:rsid w:val="0040678F"/>
    <w:rsid w:val="0040686D"/>
    <w:rsid w:val="00410434"/>
    <w:rsid w:val="00412514"/>
    <w:rsid w:val="004137FF"/>
    <w:rsid w:val="00415C83"/>
    <w:rsid w:val="00416A9F"/>
    <w:rsid w:val="00420753"/>
    <w:rsid w:val="00421B24"/>
    <w:rsid w:val="00422444"/>
    <w:rsid w:val="0042309C"/>
    <w:rsid w:val="0042452F"/>
    <w:rsid w:val="00430416"/>
    <w:rsid w:val="0043614E"/>
    <w:rsid w:val="00436675"/>
    <w:rsid w:val="004373FD"/>
    <w:rsid w:val="004407CC"/>
    <w:rsid w:val="0044581A"/>
    <w:rsid w:val="00446135"/>
    <w:rsid w:val="00453263"/>
    <w:rsid w:val="00460734"/>
    <w:rsid w:val="004623AD"/>
    <w:rsid w:val="004658D3"/>
    <w:rsid w:val="00465D85"/>
    <w:rsid w:val="0047053A"/>
    <w:rsid w:val="004708ED"/>
    <w:rsid w:val="004720AA"/>
    <w:rsid w:val="00477A37"/>
    <w:rsid w:val="00480032"/>
    <w:rsid w:val="004801A7"/>
    <w:rsid w:val="004805E9"/>
    <w:rsid w:val="004815A8"/>
    <w:rsid w:val="0048256C"/>
    <w:rsid w:val="004860D0"/>
    <w:rsid w:val="00486180"/>
    <w:rsid w:val="00491DEC"/>
    <w:rsid w:val="00493FAE"/>
    <w:rsid w:val="00494211"/>
    <w:rsid w:val="004A289E"/>
    <w:rsid w:val="004A2D89"/>
    <w:rsid w:val="004A353B"/>
    <w:rsid w:val="004A5E6B"/>
    <w:rsid w:val="004A6978"/>
    <w:rsid w:val="004B0534"/>
    <w:rsid w:val="004B1E55"/>
    <w:rsid w:val="004B205E"/>
    <w:rsid w:val="004B2516"/>
    <w:rsid w:val="004B25E0"/>
    <w:rsid w:val="004B28B2"/>
    <w:rsid w:val="004B536A"/>
    <w:rsid w:val="004B6504"/>
    <w:rsid w:val="004B7C63"/>
    <w:rsid w:val="004C0F37"/>
    <w:rsid w:val="004C191E"/>
    <w:rsid w:val="004C1CCF"/>
    <w:rsid w:val="004C7997"/>
    <w:rsid w:val="004D57E0"/>
    <w:rsid w:val="004D5E3A"/>
    <w:rsid w:val="004D6334"/>
    <w:rsid w:val="004E08CF"/>
    <w:rsid w:val="004E1084"/>
    <w:rsid w:val="004E1C63"/>
    <w:rsid w:val="004E4D11"/>
    <w:rsid w:val="004E4F9C"/>
    <w:rsid w:val="004E57EF"/>
    <w:rsid w:val="004E59B8"/>
    <w:rsid w:val="004E6896"/>
    <w:rsid w:val="004F51D0"/>
    <w:rsid w:val="004F69EC"/>
    <w:rsid w:val="004F7177"/>
    <w:rsid w:val="00500C11"/>
    <w:rsid w:val="00500D66"/>
    <w:rsid w:val="00500DFE"/>
    <w:rsid w:val="00504000"/>
    <w:rsid w:val="0051242C"/>
    <w:rsid w:val="00512FB4"/>
    <w:rsid w:val="00514D4C"/>
    <w:rsid w:val="0051707A"/>
    <w:rsid w:val="0052137E"/>
    <w:rsid w:val="00521F58"/>
    <w:rsid w:val="00522074"/>
    <w:rsid w:val="00522B33"/>
    <w:rsid w:val="005234B7"/>
    <w:rsid w:val="00524F7E"/>
    <w:rsid w:val="00525E80"/>
    <w:rsid w:val="00532FD5"/>
    <w:rsid w:val="00533597"/>
    <w:rsid w:val="005354F0"/>
    <w:rsid w:val="0053594B"/>
    <w:rsid w:val="005372AC"/>
    <w:rsid w:val="0054108B"/>
    <w:rsid w:val="005438E7"/>
    <w:rsid w:val="00546B01"/>
    <w:rsid w:val="0054744B"/>
    <w:rsid w:val="0055108D"/>
    <w:rsid w:val="00551646"/>
    <w:rsid w:val="00552CA3"/>
    <w:rsid w:val="0055497F"/>
    <w:rsid w:val="00554DC0"/>
    <w:rsid w:val="00555C8A"/>
    <w:rsid w:val="00556EF6"/>
    <w:rsid w:val="005614C2"/>
    <w:rsid w:val="0056356A"/>
    <w:rsid w:val="00563C6B"/>
    <w:rsid w:val="005659FE"/>
    <w:rsid w:val="00566B36"/>
    <w:rsid w:val="0056743E"/>
    <w:rsid w:val="005719FC"/>
    <w:rsid w:val="00574849"/>
    <w:rsid w:val="00574A6B"/>
    <w:rsid w:val="0058145D"/>
    <w:rsid w:val="00582C7F"/>
    <w:rsid w:val="00586CF6"/>
    <w:rsid w:val="005876FE"/>
    <w:rsid w:val="005877A7"/>
    <w:rsid w:val="0059045F"/>
    <w:rsid w:val="0059099B"/>
    <w:rsid w:val="00592BC0"/>
    <w:rsid w:val="005931A9"/>
    <w:rsid w:val="00593F8F"/>
    <w:rsid w:val="0059503D"/>
    <w:rsid w:val="00596064"/>
    <w:rsid w:val="005A1619"/>
    <w:rsid w:val="005A1813"/>
    <w:rsid w:val="005B1036"/>
    <w:rsid w:val="005B270F"/>
    <w:rsid w:val="005B37F9"/>
    <w:rsid w:val="005B3B40"/>
    <w:rsid w:val="005C7EDE"/>
    <w:rsid w:val="005D011A"/>
    <w:rsid w:val="005D1A35"/>
    <w:rsid w:val="005D4462"/>
    <w:rsid w:val="005D4D02"/>
    <w:rsid w:val="005D4EF8"/>
    <w:rsid w:val="005D5904"/>
    <w:rsid w:val="005D7695"/>
    <w:rsid w:val="005E1FA3"/>
    <w:rsid w:val="005E21F0"/>
    <w:rsid w:val="005E3A41"/>
    <w:rsid w:val="005F1402"/>
    <w:rsid w:val="005F63CA"/>
    <w:rsid w:val="005F65AC"/>
    <w:rsid w:val="00603C2F"/>
    <w:rsid w:val="00611D34"/>
    <w:rsid w:val="00612732"/>
    <w:rsid w:val="006148A9"/>
    <w:rsid w:val="006175F6"/>
    <w:rsid w:val="006177B6"/>
    <w:rsid w:val="00620683"/>
    <w:rsid w:val="00620878"/>
    <w:rsid w:val="00623702"/>
    <w:rsid w:val="00623AB0"/>
    <w:rsid w:val="006245C9"/>
    <w:rsid w:val="00625571"/>
    <w:rsid w:val="00625C67"/>
    <w:rsid w:val="00626A12"/>
    <w:rsid w:val="006324C6"/>
    <w:rsid w:val="006338E7"/>
    <w:rsid w:val="00634D80"/>
    <w:rsid w:val="006362BB"/>
    <w:rsid w:val="00642DF9"/>
    <w:rsid w:val="0065046C"/>
    <w:rsid w:val="00651C70"/>
    <w:rsid w:val="00653890"/>
    <w:rsid w:val="00655449"/>
    <w:rsid w:val="00655B57"/>
    <w:rsid w:val="00656568"/>
    <w:rsid w:val="00656A6C"/>
    <w:rsid w:val="00657012"/>
    <w:rsid w:val="0066173E"/>
    <w:rsid w:val="00661CB1"/>
    <w:rsid w:val="00667518"/>
    <w:rsid w:val="0067054C"/>
    <w:rsid w:val="00671985"/>
    <w:rsid w:val="00672CEF"/>
    <w:rsid w:val="00680275"/>
    <w:rsid w:val="00681349"/>
    <w:rsid w:val="006817E5"/>
    <w:rsid w:val="006828AA"/>
    <w:rsid w:val="006855AF"/>
    <w:rsid w:val="006879A3"/>
    <w:rsid w:val="006928AB"/>
    <w:rsid w:val="006945A3"/>
    <w:rsid w:val="00697589"/>
    <w:rsid w:val="00697D8B"/>
    <w:rsid w:val="006A0A2F"/>
    <w:rsid w:val="006A27E2"/>
    <w:rsid w:val="006A40EB"/>
    <w:rsid w:val="006A48BB"/>
    <w:rsid w:val="006A58D6"/>
    <w:rsid w:val="006A681B"/>
    <w:rsid w:val="006A7DCE"/>
    <w:rsid w:val="006B7368"/>
    <w:rsid w:val="006C33AA"/>
    <w:rsid w:val="006C56D0"/>
    <w:rsid w:val="006C7427"/>
    <w:rsid w:val="006C7ACD"/>
    <w:rsid w:val="006D5452"/>
    <w:rsid w:val="006D6B0D"/>
    <w:rsid w:val="006D6E39"/>
    <w:rsid w:val="006D7ADF"/>
    <w:rsid w:val="006E061E"/>
    <w:rsid w:val="006E299E"/>
    <w:rsid w:val="006E6A88"/>
    <w:rsid w:val="006F0803"/>
    <w:rsid w:val="006F6037"/>
    <w:rsid w:val="00700D07"/>
    <w:rsid w:val="007012C4"/>
    <w:rsid w:val="00701EB1"/>
    <w:rsid w:val="00703AE2"/>
    <w:rsid w:val="00707A3C"/>
    <w:rsid w:val="00710DF4"/>
    <w:rsid w:val="00713552"/>
    <w:rsid w:val="00713829"/>
    <w:rsid w:val="0071393F"/>
    <w:rsid w:val="00720AFC"/>
    <w:rsid w:val="00720C15"/>
    <w:rsid w:val="00723C31"/>
    <w:rsid w:val="00725D8A"/>
    <w:rsid w:val="00726AA8"/>
    <w:rsid w:val="007276B7"/>
    <w:rsid w:val="00731940"/>
    <w:rsid w:val="00737C90"/>
    <w:rsid w:val="00737E9D"/>
    <w:rsid w:val="0074160A"/>
    <w:rsid w:val="0074214D"/>
    <w:rsid w:val="007423C0"/>
    <w:rsid w:val="0074343A"/>
    <w:rsid w:val="007477FF"/>
    <w:rsid w:val="007518B1"/>
    <w:rsid w:val="007577FE"/>
    <w:rsid w:val="00760757"/>
    <w:rsid w:val="0076457F"/>
    <w:rsid w:val="007650F2"/>
    <w:rsid w:val="00767859"/>
    <w:rsid w:val="00770D89"/>
    <w:rsid w:val="007715B6"/>
    <w:rsid w:val="00771E79"/>
    <w:rsid w:val="00772444"/>
    <w:rsid w:val="007735E7"/>
    <w:rsid w:val="00775673"/>
    <w:rsid w:val="00775A9B"/>
    <w:rsid w:val="00776CE9"/>
    <w:rsid w:val="00782657"/>
    <w:rsid w:val="00782D1B"/>
    <w:rsid w:val="00783A8D"/>
    <w:rsid w:val="007854ED"/>
    <w:rsid w:val="007914A9"/>
    <w:rsid w:val="00792128"/>
    <w:rsid w:val="007933A2"/>
    <w:rsid w:val="00793B25"/>
    <w:rsid w:val="007961A5"/>
    <w:rsid w:val="007973BB"/>
    <w:rsid w:val="007A0CE2"/>
    <w:rsid w:val="007A1112"/>
    <w:rsid w:val="007A18B8"/>
    <w:rsid w:val="007A2BE2"/>
    <w:rsid w:val="007A49DA"/>
    <w:rsid w:val="007A712D"/>
    <w:rsid w:val="007B0116"/>
    <w:rsid w:val="007B1686"/>
    <w:rsid w:val="007B3423"/>
    <w:rsid w:val="007B4D5A"/>
    <w:rsid w:val="007B73D1"/>
    <w:rsid w:val="007C3CF0"/>
    <w:rsid w:val="007C6803"/>
    <w:rsid w:val="007C7E51"/>
    <w:rsid w:val="007D1F60"/>
    <w:rsid w:val="007D4B1C"/>
    <w:rsid w:val="007D688E"/>
    <w:rsid w:val="007D79DF"/>
    <w:rsid w:val="007E40EE"/>
    <w:rsid w:val="007E7D26"/>
    <w:rsid w:val="007F38F9"/>
    <w:rsid w:val="007F3FCC"/>
    <w:rsid w:val="007F5759"/>
    <w:rsid w:val="007F69AA"/>
    <w:rsid w:val="008017F6"/>
    <w:rsid w:val="00805925"/>
    <w:rsid w:val="00807718"/>
    <w:rsid w:val="00807AE4"/>
    <w:rsid w:val="00811078"/>
    <w:rsid w:val="00814A6C"/>
    <w:rsid w:val="00816323"/>
    <w:rsid w:val="00816F6C"/>
    <w:rsid w:val="00820548"/>
    <w:rsid w:val="008255A0"/>
    <w:rsid w:val="0082562B"/>
    <w:rsid w:val="00825C2F"/>
    <w:rsid w:val="00826624"/>
    <w:rsid w:val="00840D2A"/>
    <w:rsid w:val="008428B0"/>
    <w:rsid w:val="0084393E"/>
    <w:rsid w:val="0084740B"/>
    <w:rsid w:val="008478E9"/>
    <w:rsid w:val="00847B77"/>
    <w:rsid w:val="008519E4"/>
    <w:rsid w:val="00851F3F"/>
    <w:rsid w:val="00854E46"/>
    <w:rsid w:val="00865EA3"/>
    <w:rsid w:val="008668B8"/>
    <w:rsid w:val="00871007"/>
    <w:rsid w:val="00871884"/>
    <w:rsid w:val="00873A06"/>
    <w:rsid w:val="0087419F"/>
    <w:rsid w:val="00874741"/>
    <w:rsid w:val="00875193"/>
    <w:rsid w:val="00876376"/>
    <w:rsid w:val="0087706F"/>
    <w:rsid w:val="00885182"/>
    <w:rsid w:val="00887635"/>
    <w:rsid w:val="00891027"/>
    <w:rsid w:val="008919C7"/>
    <w:rsid w:val="00892C85"/>
    <w:rsid w:val="00892FE8"/>
    <w:rsid w:val="0089360F"/>
    <w:rsid w:val="00894731"/>
    <w:rsid w:val="00895847"/>
    <w:rsid w:val="008A1949"/>
    <w:rsid w:val="008A3331"/>
    <w:rsid w:val="008A6C0D"/>
    <w:rsid w:val="008B018D"/>
    <w:rsid w:val="008B04E2"/>
    <w:rsid w:val="008B0AC3"/>
    <w:rsid w:val="008B1C64"/>
    <w:rsid w:val="008B2831"/>
    <w:rsid w:val="008B2E26"/>
    <w:rsid w:val="008B31D7"/>
    <w:rsid w:val="008B629C"/>
    <w:rsid w:val="008B71A6"/>
    <w:rsid w:val="008C024F"/>
    <w:rsid w:val="008C1C92"/>
    <w:rsid w:val="008C3470"/>
    <w:rsid w:val="008C443F"/>
    <w:rsid w:val="008C6A81"/>
    <w:rsid w:val="008C7615"/>
    <w:rsid w:val="008D1D81"/>
    <w:rsid w:val="008D21B4"/>
    <w:rsid w:val="008D3C67"/>
    <w:rsid w:val="008D79D4"/>
    <w:rsid w:val="008E001B"/>
    <w:rsid w:val="008E6043"/>
    <w:rsid w:val="008F24B5"/>
    <w:rsid w:val="008F468B"/>
    <w:rsid w:val="00900D63"/>
    <w:rsid w:val="00902320"/>
    <w:rsid w:val="0090339E"/>
    <w:rsid w:val="00904540"/>
    <w:rsid w:val="00905B59"/>
    <w:rsid w:val="00910C39"/>
    <w:rsid w:val="00912D5B"/>
    <w:rsid w:val="00915979"/>
    <w:rsid w:val="0092191C"/>
    <w:rsid w:val="00922B9B"/>
    <w:rsid w:val="00924231"/>
    <w:rsid w:val="009270B9"/>
    <w:rsid w:val="009309E1"/>
    <w:rsid w:val="009328F4"/>
    <w:rsid w:val="00934C9A"/>
    <w:rsid w:val="0093555F"/>
    <w:rsid w:val="009358A2"/>
    <w:rsid w:val="00937EE3"/>
    <w:rsid w:val="00944217"/>
    <w:rsid w:val="00946961"/>
    <w:rsid w:val="00947C8F"/>
    <w:rsid w:val="00947FC4"/>
    <w:rsid w:val="00951D84"/>
    <w:rsid w:val="00954DE5"/>
    <w:rsid w:val="009558B7"/>
    <w:rsid w:val="00956746"/>
    <w:rsid w:val="00956754"/>
    <w:rsid w:val="00960A59"/>
    <w:rsid w:val="009625B3"/>
    <w:rsid w:val="00963399"/>
    <w:rsid w:val="00966733"/>
    <w:rsid w:val="00970E39"/>
    <w:rsid w:val="00974B16"/>
    <w:rsid w:val="00975E2C"/>
    <w:rsid w:val="0097683A"/>
    <w:rsid w:val="0097704A"/>
    <w:rsid w:val="0097758B"/>
    <w:rsid w:val="00977854"/>
    <w:rsid w:val="00982349"/>
    <w:rsid w:val="0098356F"/>
    <w:rsid w:val="009849D5"/>
    <w:rsid w:val="00987C20"/>
    <w:rsid w:val="00992BE1"/>
    <w:rsid w:val="0099439C"/>
    <w:rsid w:val="00994528"/>
    <w:rsid w:val="00995C90"/>
    <w:rsid w:val="00995D6F"/>
    <w:rsid w:val="00996550"/>
    <w:rsid w:val="009965DD"/>
    <w:rsid w:val="009966CA"/>
    <w:rsid w:val="0099791E"/>
    <w:rsid w:val="009A187D"/>
    <w:rsid w:val="009A1E85"/>
    <w:rsid w:val="009A2AD8"/>
    <w:rsid w:val="009A66BE"/>
    <w:rsid w:val="009B01A2"/>
    <w:rsid w:val="009B0B84"/>
    <w:rsid w:val="009B1A4A"/>
    <w:rsid w:val="009B5D44"/>
    <w:rsid w:val="009B6377"/>
    <w:rsid w:val="009B69E6"/>
    <w:rsid w:val="009B7E14"/>
    <w:rsid w:val="009C0B25"/>
    <w:rsid w:val="009C7D9C"/>
    <w:rsid w:val="009D0211"/>
    <w:rsid w:val="009D11CB"/>
    <w:rsid w:val="009D4D45"/>
    <w:rsid w:val="009D5A49"/>
    <w:rsid w:val="009E1B57"/>
    <w:rsid w:val="009E1EAB"/>
    <w:rsid w:val="009E4FA8"/>
    <w:rsid w:val="009F2C68"/>
    <w:rsid w:val="009F5987"/>
    <w:rsid w:val="009F6E9E"/>
    <w:rsid w:val="00A012B1"/>
    <w:rsid w:val="00A01D7D"/>
    <w:rsid w:val="00A02E50"/>
    <w:rsid w:val="00A03B2E"/>
    <w:rsid w:val="00A05F0C"/>
    <w:rsid w:val="00A1039E"/>
    <w:rsid w:val="00A10B4F"/>
    <w:rsid w:val="00A15C53"/>
    <w:rsid w:val="00A15F5F"/>
    <w:rsid w:val="00A17F13"/>
    <w:rsid w:val="00A20174"/>
    <w:rsid w:val="00A2641C"/>
    <w:rsid w:val="00A26D02"/>
    <w:rsid w:val="00A31CFC"/>
    <w:rsid w:val="00A36D3E"/>
    <w:rsid w:val="00A40959"/>
    <w:rsid w:val="00A435FD"/>
    <w:rsid w:val="00A45C43"/>
    <w:rsid w:val="00A50C7B"/>
    <w:rsid w:val="00A51EBF"/>
    <w:rsid w:val="00A53274"/>
    <w:rsid w:val="00A556F7"/>
    <w:rsid w:val="00A563B2"/>
    <w:rsid w:val="00A57AE2"/>
    <w:rsid w:val="00A63C24"/>
    <w:rsid w:val="00A653B7"/>
    <w:rsid w:val="00A67C79"/>
    <w:rsid w:val="00A70B7F"/>
    <w:rsid w:val="00A72B04"/>
    <w:rsid w:val="00A744A7"/>
    <w:rsid w:val="00A76575"/>
    <w:rsid w:val="00A77B3A"/>
    <w:rsid w:val="00A80D53"/>
    <w:rsid w:val="00A83764"/>
    <w:rsid w:val="00A84F42"/>
    <w:rsid w:val="00A85638"/>
    <w:rsid w:val="00A8627B"/>
    <w:rsid w:val="00A8646C"/>
    <w:rsid w:val="00A86779"/>
    <w:rsid w:val="00A879B0"/>
    <w:rsid w:val="00A915F6"/>
    <w:rsid w:val="00A92128"/>
    <w:rsid w:val="00A930D6"/>
    <w:rsid w:val="00A94465"/>
    <w:rsid w:val="00A946E1"/>
    <w:rsid w:val="00A94BA9"/>
    <w:rsid w:val="00A95309"/>
    <w:rsid w:val="00A95E55"/>
    <w:rsid w:val="00AA25FE"/>
    <w:rsid w:val="00AA514C"/>
    <w:rsid w:val="00AA5519"/>
    <w:rsid w:val="00AA5BD2"/>
    <w:rsid w:val="00AA61B5"/>
    <w:rsid w:val="00AB0AA5"/>
    <w:rsid w:val="00AB4EEA"/>
    <w:rsid w:val="00AB5CFB"/>
    <w:rsid w:val="00AB6ABA"/>
    <w:rsid w:val="00AC04F4"/>
    <w:rsid w:val="00AC05E0"/>
    <w:rsid w:val="00AC2402"/>
    <w:rsid w:val="00AC5827"/>
    <w:rsid w:val="00AC6AD2"/>
    <w:rsid w:val="00AD13BA"/>
    <w:rsid w:val="00AD1829"/>
    <w:rsid w:val="00AD1D5B"/>
    <w:rsid w:val="00AD2A66"/>
    <w:rsid w:val="00AD2CA2"/>
    <w:rsid w:val="00AD36A1"/>
    <w:rsid w:val="00AD438A"/>
    <w:rsid w:val="00AD4B59"/>
    <w:rsid w:val="00AD4F7A"/>
    <w:rsid w:val="00AD5857"/>
    <w:rsid w:val="00AD7A74"/>
    <w:rsid w:val="00AD7CCF"/>
    <w:rsid w:val="00AE1812"/>
    <w:rsid w:val="00AE30D3"/>
    <w:rsid w:val="00AE4037"/>
    <w:rsid w:val="00AE7BCE"/>
    <w:rsid w:val="00AF1A6E"/>
    <w:rsid w:val="00AF42F9"/>
    <w:rsid w:val="00AF4736"/>
    <w:rsid w:val="00AF6559"/>
    <w:rsid w:val="00AF6C5A"/>
    <w:rsid w:val="00B00351"/>
    <w:rsid w:val="00B022A6"/>
    <w:rsid w:val="00B05BCB"/>
    <w:rsid w:val="00B076DC"/>
    <w:rsid w:val="00B0786A"/>
    <w:rsid w:val="00B13789"/>
    <w:rsid w:val="00B22F36"/>
    <w:rsid w:val="00B257FE"/>
    <w:rsid w:val="00B27785"/>
    <w:rsid w:val="00B27EEE"/>
    <w:rsid w:val="00B315D8"/>
    <w:rsid w:val="00B35577"/>
    <w:rsid w:val="00B40683"/>
    <w:rsid w:val="00B413E9"/>
    <w:rsid w:val="00B415BF"/>
    <w:rsid w:val="00B4333F"/>
    <w:rsid w:val="00B44402"/>
    <w:rsid w:val="00B44E23"/>
    <w:rsid w:val="00B47111"/>
    <w:rsid w:val="00B479EB"/>
    <w:rsid w:val="00B51130"/>
    <w:rsid w:val="00B51A4F"/>
    <w:rsid w:val="00B52DF6"/>
    <w:rsid w:val="00B53CBB"/>
    <w:rsid w:val="00B647E0"/>
    <w:rsid w:val="00B64991"/>
    <w:rsid w:val="00B64F5E"/>
    <w:rsid w:val="00B66986"/>
    <w:rsid w:val="00B66EB6"/>
    <w:rsid w:val="00B67DFC"/>
    <w:rsid w:val="00B70ABA"/>
    <w:rsid w:val="00B70E21"/>
    <w:rsid w:val="00B71550"/>
    <w:rsid w:val="00B765DD"/>
    <w:rsid w:val="00B77D3A"/>
    <w:rsid w:val="00B81257"/>
    <w:rsid w:val="00B824E2"/>
    <w:rsid w:val="00B83116"/>
    <w:rsid w:val="00B853F7"/>
    <w:rsid w:val="00B877A0"/>
    <w:rsid w:val="00B87CEA"/>
    <w:rsid w:val="00B906D2"/>
    <w:rsid w:val="00B932A1"/>
    <w:rsid w:val="00B95332"/>
    <w:rsid w:val="00B95E95"/>
    <w:rsid w:val="00B9718D"/>
    <w:rsid w:val="00BA0F3D"/>
    <w:rsid w:val="00BA5790"/>
    <w:rsid w:val="00BA6130"/>
    <w:rsid w:val="00BB2432"/>
    <w:rsid w:val="00BB26CB"/>
    <w:rsid w:val="00BB36DA"/>
    <w:rsid w:val="00BB43FB"/>
    <w:rsid w:val="00BB4A35"/>
    <w:rsid w:val="00BB6DB2"/>
    <w:rsid w:val="00BC140C"/>
    <w:rsid w:val="00BC2BEC"/>
    <w:rsid w:val="00BC3766"/>
    <w:rsid w:val="00BC437E"/>
    <w:rsid w:val="00BC48D8"/>
    <w:rsid w:val="00BC5BF7"/>
    <w:rsid w:val="00BC63E0"/>
    <w:rsid w:val="00BD0735"/>
    <w:rsid w:val="00BD1714"/>
    <w:rsid w:val="00BD523D"/>
    <w:rsid w:val="00BD66ED"/>
    <w:rsid w:val="00BD6FF0"/>
    <w:rsid w:val="00BD74EE"/>
    <w:rsid w:val="00BD77F9"/>
    <w:rsid w:val="00BE2897"/>
    <w:rsid w:val="00BE3EC9"/>
    <w:rsid w:val="00BE4098"/>
    <w:rsid w:val="00BE4182"/>
    <w:rsid w:val="00BE5C80"/>
    <w:rsid w:val="00BE62C6"/>
    <w:rsid w:val="00BF2A61"/>
    <w:rsid w:val="00BF3754"/>
    <w:rsid w:val="00BF38CE"/>
    <w:rsid w:val="00BF552D"/>
    <w:rsid w:val="00C02CFD"/>
    <w:rsid w:val="00C03576"/>
    <w:rsid w:val="00C046AD"/>
    <w:rsid w:val="00C04778"/>
    <w:rsid w:val="00C04A40"/>
    <w:rsid w:val="00C07DE3"/>
    <w:rsid w:val="00C10462"/>
    <w:rsid w:val="00C14524"/>
    <w:rsid w:val="00C1531F"/>
    <w:rsid w:val="00C163DB"/>
    <w:rsid w:val="00C16ABD"/>
    <w:rsid w:val="00C176CE"/>
    <w:rsid w:val="00C21AB1"/>
    <w:rsid w:val="00C21F81"/>
    <w:rsid w:val="00C250D2"/>
    <w:rsid w:val="00C27EB2"/>
    <w:rsid w:val="00C3403C"/>
    <w:rsid w:val="00C34161"/>
    <w:rsid w:val="00C34F62"/>
    <w:rsid w:val="00C47EBD"/>
    <w:rsid w:val="00C60C56"/>
    <w:rsid w:val="00C6352A"/>
    <w:rsid w:val="00C64074"/>
    <w:rsid w:val="00C64DD5"/>
    <w:rsid w:val="00C65D8F"/>
    <w:rsid w:val="00C72063"/>
    <w:rsid w:val="00C74C75"/>
    <w:rsid w:val="00C7640B"/>
    <w:rsid w:val="00C805F1"/>
    <w:rsid w:val="00C80F7E"/>
    <w:rsid w:val="00C872B4"/>
    <w:rsid w:val="00C91301"/>
    <w:rsid w:val="00C924EA"/>
    <w:rsid w:val="00C931B5"/>
    <w:rsid w:val="00C96D31"/>
    <w:rsid w:val="00C96D76"/>
    <w:rsid w:val="00C977B0"/>
    <w:rsid w:val="00C97F9F"/>
    <w:rsid w:val="00C97FDF"/>
    <w:rsid w:val="00CA0B68"/>
    <w:rsid w:val="00CA14F1"/>
    <w:rsid w:val="00CA56E5"/>
    <w:rsid w:val="00CA753C"/>
    <w:rsid w:val="00CA7BF1"/>
    <w:rsid w:val="00CB3A63"/>
    <w:rsid w:val="00CC2693"/>
    <w:rsid w:val="00CC3EAB"/>
    <w:rsid w:val="00CC5FDD"/>
    <w:rsid w:val="00CC6357"/>
    <w:rsid w:val="00CC647A"/>
    <w:rsid w:val="00CC7CAE"/>
    <w:rsid w:val="00CD31CD"/>
    <w:rsid w:val="00CD3329"/>
    <w:rsid w:val="00CE046A"/>
    <w:rsid w:val="00CE15C2"/>
    <w:rsid w:val="00CE2D2F"/>
    <w:rsid w:val="00CE2F88"/>
    <w:rsid w:val="00CE3597"/>
    <w:rsid w:val="00CE6872"/>
    <w:rsid w:val="00CF1F24"/>
    <w:rsid w:val="00CF2F2F"/>
    <w:rsid w:val="00CF40D0"/>
    <w:rsid w:val="00CF659B"/>
    <w:rsid w:val="00D0247B"/>
    <w:rsid w:val="00D05524"/>
    <w:rsid w:val="00D14D34"/>
    <w:rsid w:val="00D15800"/>
    <w:rsid w:val="00D17D47"/>
    <w:rsid w:val="00D269D2"/>
    <w:rsid w:val="00D26E81"/>
    <w:rsid w:val="00D32D8F"/>
    <w:rsid w:val="00D36944"/>
    <w:rsid w:val="00D40C49"/>
    <w:rsid w:val="00D41B85"/>
    <w:rsid w:val="00D45D08"/>
    <w:rsid w:val="00D51E47"/>
    <w:rsid w:val="00D525A4"/>
    <w:rsid w:val="00D57E74"/>
    <w:rsid w:val="00D60881"/>
    <w:rsid w:val="00D62400"/>
    <w:rsid w:val="00D62FC2"/>
    <w:rsid w:val="00D64390"/>
    <w:rsid w:val="00D64B23"/>
    <w:rsid w:val="00D73FF1"/>
    <w:rsid w:val="00D755E0"/>
    <w:rsid w:val="00D76567"/>
    <w:rsid w:val="00D76C74"/>
    <w:rsid w:val="00D81D74"/>
    <w:rsid w:val="00D84CB7"/>
    <w:rsid w:val="00D8753D"/>
    <w:rsid w:val="00D87CBA"/>
    <w:rsid w:val="00D90056"/>
    <w:rsid w:val="00D92840"/>
    <w:rsid w:val="00DA0151"/>
    <w:rsid w:val="00DA19EF"/>
    <w:rsid w:val="00DA4B75"/>
    <w:rsid w:val="00DA5203"/>
    <w:rsid w:val="00DA596A"/>
    <w:rsid w:val="00DA5C79"/>
    <w:rsid w:val="00DB161C"/>
    <w:rsid w:val="00DB4BDD"/>
    <w:rsid w:val="00DB55D0"/>
    <w:rsid w:val="00DC01AF"/>
    <w:rsid w:val="00DC0E04"/>
    <w:rsid w:val="00DC21FE"/>
    <w:rsid w:val="00DC2A6B"/>
    <w:rsid w:val="00DC5290"/>
    <w:rsid w:val="00DC52C2"/>
    <w:rsid w:val="00DC693C"/>
    <w:rsid w:val="00DC6D27"/>
    <w:rsid w:val="00DC7C01"/>
    <w:rsid w:val="00DD08D0"/>
    <w:rsid w:val="00DD5959"/>
    <w:rsid w:val="00DE34FF"/>
    <w:rsid w:val="00DE5A99"/>
    <w:rsid w:val="00DF12AF"/>
    <w:rsid w:val="00DF4D3E"/>
    <w:rsid w:val="00DF4E3A"/>
    <w:rsid w:val="00E00902"/>
    <w:rsid w:val="00E00BAD"/>
    <w:rsid w:val="00E069CD"/>
    <w:rsid w:val="00E07A14"/>
    <w:rsid w:val="00E07F8D"/>
    <w:rsid w:val="00E114D7"/>
    <w:rsid w:val="00E22E54"/>
    <w:rsid w:val="00E22F4E"/>
    <w:rsid w:val="00E243F0"/>
    <w:rsid w:val="00E24F2A"/>
    <w:rsid w:val="00E25C8E"/>
    <w:rsid w:val="00E2643A"/>
    <w:rsid w:val="00E26AC0"/>
    <w:rsid w:val="00E32D7D"/>
    <w:rsid w:val="00E37630"/>
    <w:rsid w:val="00E37CFF"/>
    <w:rsid w:val="00E43662"/>
    <w:rsid w:val="00E44F4F"/>
    <w:rsid w:val="00E46BFF"/>
    <w:rsid w:val="00E55A37"/>
    <w:rsid w:val="00E611F8"/>
    <w:rsid w:val="00E6140A"/>
    <w:rsid w:val="00E62095"/>
    <w:rsid w:val="00E672A1"/>
    <w:rsid w:val="00E74DAB"/>
    <w:rsid w:val="00E75740"/>
    <w:rsid w:val="00E75D3C"/>
    <w:rsid w:val="00E76794"/>
    <w:rsid w:val="00E77657"/>
    <w:rsid w:val="00E81BED"/>
    <w:rsid w:val="00E86AB3"/>
    <w:rsid w:val="00E90BE4"/>
    <w:rsid w:val="00E92A83"/>
    <w:rsid w:val="00E9400B"/>
    <w:rsid w:val="00E9583A"/>
    <w:rsid w:val="00E962DD"/>
    <w:rsid w:val="00E96F82"/>
    <w:rsid w:val="00EA2185"/>
    <w:rsid w:val="00EA28DF"/>
    <w:rsid w:val="00EB20D0"/>
    <w:rsid w:val="00EB2F52"/>
    <w:rsid w:val="00EB3527"/>
    <w:rsid w:val="00EB633B"/>
    <w:rsid w:val="00EB7D4C"/>
    <w:rsid w:val="00EC14BF"/>
    <w:rsid w:val="00EC1D3A"/>
    <w:rsid w:val="00EC268D"/>
    <w:rsid w:val="00EC4C1C"/>
    <w:rsid w:val="00ED0462"/>
    <w:rsid w:val="00ED410F"/>
    <w:rsid w:val="00ED459D"/>
    <w:rsid w:val="00ED7BF4"/>
    <w:rsid w:val="00EE43AD"/>
    <w:rsid w:val="00EE7753"/>
    <w:rsid w:val="00EE7F93"/>
    <w:rsid w:val="00EF05DD"/>
    <w:rsid w:val="00EF2381"/>
    <w:rsid w:val="00EF4016"/>
    <w:rsid w:val="00EF5231"/>
    <w:rsid w:val="00F01E54"/>
    <w:rsid w:val="00F028E2"/>
    <w:rsid w:val="00F03F0A"/>
    <w:rsid w:val="00F107DC"/>
    <w:rsid w:val="00F10911"/>
    <w:rsid w:val="00F10DC4"/>
    <w:rsid w:val="00F121D0"/>
    <w:rsid w:val="00F12428"/>
    <w:rsid w:val="00F12668"/>
    <w:rsid w:val="00F1295A"/>
    <w:rsid w:val="00F13E96"/>
    <w:rsid w:val="00F20143"/>
    <w:rsid w:val="00F225FA"/>
    <w:rsid w:val="00F232A2"/>
    <w:rsid w:val="00F25EAC"/>
    <w:rsid w:val="00F27DDA"/>
    <w:rsid w:val="00F321F6"/>
    <w:rsid w:val="00F325F2"/>
    <w:rsid w:val="00F3282B"/>
    <w:rsid w:val="00F336B3"/>
    <w:rsid w:val="00F37236"/>
    <w:rsid w:val="00F3778B"/>
    <w:rsid w:val="00F40A01"/>
    <w:rsid w:val="00F43D02"/>
    <w:rsid w:val="00F51952"/>
    <w:rsid w:val="00F52221"/>
    <w:rsid w:val="00F53918"/>
    <w:rsid w:val="00F53F42"/>
    <w:rsid w:val="00F54A70"/>
    <w:rsid w:val="00F55B27"/>
    <w:rsid w:val="00F60258"/>
    <w:rsid w:val="00F60975"/>
    <w:rsid w:val="00F611C6"/>
    <w:rsid w:val="00F625E0"/>
    <w:rsid w:val="00F668D1"/>
    <w:rsid w:val="00F67B34"/>
    <w:rsid w:val="00F7044D"/>
    <w:rsid w:val="00F7303B"/>
    <w:rsid w:val="00F74000"/>
    <w:rsid w:val="00F751AD"/>
    <w:rsid w:val="00F7659C"/>
    <w:rsid w:val="00F81E08"/>
    <w:rsid w:val="00F81E44"/>
    <w:rsid w:val="00F82519"/>
    <w:rsid w:val="00F82C83"/>
    <w:rsid w:val="00F83338"/>
    <w:rsid w:val="00F84185"/>
    <w:rsid w:val="00F85625"/>
    <w:rsid w:val="00F861BF"/>
    <w:rsid w:val="00F878BB"/>
    <w:rsid w:val="00F912F1"/>
    <w:rsid w:val="00F93E41"/>
    <w:rsid w:val="00F94912"/>
    <w:rsid w:val="00F95882"/>
    <w:rsid w:val="00F9673B"/>
    <w:rsid w:val="00F9706A"/>
    <w:rsid w:val="00FA1ECB"/>
    <w:rsid w:val="00FA21FC"/>
    <w:rsid w:val="00FA2A96"/>
    <w:rsid w:val="00FA3141"/>
    <w:rsid w:val="00FA34CA"/>
    <w:rsid w:val="00FA5487"/>
    <w:rsid w:val="00FB0621"/>
    <w:rsid w:val="00FB0B00"/>
    <w:rsid w:val="00FB0FE5"/>
    <w:rsid w:val="00FB19F2"/>
    <w:rsid w:val="00FB1F95"/>
    <w:rsid w:val="00FB5468"/>
    <w:rsid w:val="00FB6BCE"/>
    <w:rsid w:val="00FD3458"/>
    <w:rsid w:val="00FD4DFE"/>
    <w:rsid w:val="00FD6846"/>
    <w:rsid w:val="00FD733C"/>
    <w:rsid w:val="00FE236B"/>
    <w:rsid w:val="00FE2FFD"/>
    <w:rsid w:val="00FE511A"/>
    <w:rsid w:val="00FE6D87"/>
    <w:rsid w:val="00FE758E"/>
    <w:rsid w:val="00FE77EF"/>
    <w:rsid w:val="00FF1D96"/>
    <w:rsid w:val="00FF2594"/>
    <w:rsid w:val="00FF4D31"/>
    <w:rsid w:val="00FF6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 w:type="paragraph" w:customStyle="1" w:styleId="220">
    <w:name w:val="Заголовок 22"/>
    <w:basedOn w:val="a"/>
    <w:next w:val="Textbody"/>
    <w:rsid w:val="00B022A6"/>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28">
    <w:name w:val="Верх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29">
    <w:name w:val="Нижний колонтитул2"/>
    <w:basedOn w:val="a"/>
    <w:rsid w:val="00B022A6"/>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af4">
    <w:name w:val="Цветовое выделение"/>
    <w:uiPriority w:val="99"/>
    <w:rsid w:val="00B022A6"/>
    <w:rPr>
      <w:b/>
      <w:bCs/>
      <w:color w:val="26282F"/>
    </w:rPr>
  </w:style>
  <w:style w:type="character" w:customStyle="1" w:styleId="af5">
    <w:name w:val="Гипертекстовая ссылка"/>
    <w:basedOn w:val="af4"/>
    <w:uiPriority w:val="99"/>
    <w:rsid w:val="00B022A6"/>
    <w:rPr>
      <w:b/>
      <w:bCs/>
      <w:color w:val="106BBE"/>
    </w:rPr>
  </w:style>
  <w:style w:type="paragraph" w:customStyle="1" w:styleId="af6">
    <w:name w:val="Нормальный (таблица)"/>
    <w:basedOn w:val="a"/>
    <w:next w:val="a"/>
    <w:uiPriority w:val="99"/>
    <w:rsid w:val="00B022A6"/>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7">
    <w:name w:val="Прижатый влево"/>
    <w:basedOn w:val="a"/>
    <w:next w:val="a"/>
    <w:uiPriority w:val="99"/>
    <w:rsid w:val="00B022A6"/>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5"/>
    <w:pPr>
      <w:spacing w:after="200" w:line="276" w:lineRule="auto"/>
    </w:pPr>
  </w:style>
  <w:style w:type="paragraph" w:styleId="1">
    <w:name w:val="heading 1"/>
    <w:basedOn w:val="a"/>
    <w:next w:val="a"/>
    <w:link w:val="10"/>
    <w:uiPriority w:val="99"/>
    <w:qFormat/>
    <w:rsid w:val="00B0786A"/>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locked/>
    <w:rsid w:val="00AC6AD2"/>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E344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4F4F"/>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786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697D8B"/>
    <w:rPr>
      <w:rFonts w:ascii="Cambria" w:hAnsi="Cambria" w:cs="Times New Roman"/>
      <w:b/>
      <w:bCs/>
      <w:i/>
      <w:iCs/>
      <w:sz w:val="28"/>
      <w:szCs w:val="28"/>
    </w:rPr>
  </w:style>
  <w:style w:type="character" w:customStyle="1" w:styleId="30">
    <w:name w:val="Заголовок 3 Знак"/>
    <w:basedOn w:val="a0"/>
    <w:link w:val="3"/>
    <w:uiPriority w:val="99"/>
    <w:locked/>
    <w:rsid w:val="002E3447"/>
    <w:rPr>
      <w:rFonts w:ascii="Cambria" w:hAnsi="Cambria" w:cs="Times New Roman"/>
      <w:b/>
      <w:bCs/>
      <w:color w:val="4F81BD"/>
    </w:rPr>
  </w:style>
  <w:style w:type="character" w:customStyle="1" w:styleId="40">
    <w:name w:val="Заголовок 4 Знак"/>
    <w:basedOn w:val="a0"/>
    <w:link w:val="4"/>
    <w:uiPriority w:val="99"/>
    <w:semiHidden/>
    <w:locked/>
    <w:rsid w:val="00E44F4F"/>
    <w:rPr>
      <w:rFonts w:ascii="Cambria" w:hAnsi="Cambria" w:cs="Times New Roman"/>
      <w:b/>
      <w:bCs/>
      <w:i/>
      <w:iCs/>
      <w:color w:val="4F81BD"/>
    </w:rPr>
  </w:style>
  <w:style w:type="paragraph" w:styleId="a3">
    <w:name w:val="Balloon Text"/>
    <w:basedOn w:val="a"/>
    <w:link w:val="a4"/>
    <w:uiPriority w:val="99"/>
    <w:semiHidden/>
    <w:rsid w:val="00BD7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BD74EE"/>
    <w:rPr>
      <w:rFonts w:ascii="Tahoma" w:hAnsi="Tahoma" w:cs="Tahoma"/>
      <w:sz w:val="16"/>
      <w:szCs w:val="16"/>
    </w:rPr>
  </w:style>
  <w:style w:type="paragraph" w:styleId="a5">
    <w:name w:val="header"/>
    <w:basedOn w:val="a"/>
    <w:link w:val="a6"/>
    <w:uiPriority w:val="99"/>
    <w:rsid w:val="0065656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656568"/>
    <w:rPr>
      <w:rFonts w:cs="Times New Roman"/>
    </w:rPr>
  </w:style>
  <w:style w:type="paragraph" w:styleId="a7">
    <w:name w:val="footer"/>
    <w:basedOn w:val="a"/>
    <w:link w:val="a8"/>
    <w:uiPriority w:val="99"/>
    <w:rsid w:val="0065656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656568"/>
    <w:rPr>
      <w:rFonts w:cs="Times New Roman"/>
    </w:rPr>
  </w:style>
  <w:style w:type="character" w:customStyle="1" w:styleId="apple-converted-space">
    <w:name w:val="apple-converted-space"/>
    <w:basedOn w:val="a0"/>
    <w:uiPriority w:val="99"/>
    <w:rsid w:val="00593F8F"/>
    <w:rPr>
      <w:rFonts w:cs="Times New Roman"/>
    </w:rPr>
  </w:style>
  <w:style w:type="paragraph" w:styleId="a9">
    <w:name w:val="List Paragraph"/>
    <w:basedOn w:val="a"/>
    <w:qFormat/>
    <w:rsid w:val="00593F8F"/>
    <w:pPr>
      <w:ind w:left="720"/>
      <w:contextualSpacing/>
    </w:pPr>
  </w:style>
  <w:style w:type="paragraph" w:customStyle="1" w:styleId="11">
    <w:name w:val="Знак1 Знак Знак1 Знак"/>
    <w:basedOn w:val="a"/>
    <w:uiPriority w:val="99"/>
    <w:rsid w:val="000A5A80"/>
    <w:pPr>
      <w:spacing w:after="160" w:line="240" w:lineRule="exact"/>
    </w:pPr>
    <w:rPr>
      <w:rFonts w:ascii="Verdana" w:hAnsi="Verdana"/>
      <w:sz w:val="20"/>
      <w:szCs w:val="20"/>
      <w:lang w:val="en-US"/>
    </w:rPr>
  </w:style>
  <w:style w:type="character" w:styleId="aa">
    <w:name w:val="Hyperlink"/>
    <w:basedOn w:val="a0"/>
    <w:uiPriority w:val="99"/>
    <w:rsid w:val="0019080D"/>
    <w:rPr>
      <w:rFonts w:cs="Times New Roman"/>
      <w:color w:val="0000FF"/>
      <w:u w:val="single"/>
    </w:rPr>
  </w:style>
  <w:style w:type="paragraph" w:styleId="ab">
    <w:name w:val="Normal (Web)"/>
    <w:basedOn w:val="a"/>
    <w:uiPriority w:val="99"/>
    <w:rsid w:val="003D27F0"/>
    <w:pPr>
      <w:spacing w:before="152" w:after="152" w:line="240" w:lineRule="auto"/>
    </w:pPr>
    <w:rPr>
      <w:rFonts w:ascii="Times New Roman" w:hAnsi="Times New Roman"/>
      <w:sz w:val="21"/>
      <w:szCs w:val="21"/>
    </w:rPr>
  </w:style>
  <w:style w:type="character" w:styleId="ac">
    <w:name w:val="Emphasis"/>
    <w:basedOn w:val="a0"/>
    <w:qFormat/>
    <w:rsid w:val="00944217"/>
    <w:rPr>
      <w:rFonts w:cs="Times New Roman"/>
      <w:i/>
      <w:iCs/>
    </w:rPr>
  </w:style>
  <w:style w:type="character" w:styleId="ad">
    <w:name w:val="Strong"/>
    <w:basedOn w:val="a0"/>
    <w:qFormat/>
    <w:rsid w:val="00944217"/>
    <w:rPr>
      <w:rFonts w:cs="Times New Roman"/>
      <w:b/>
      <w:bCs/>
    </w:rPr>
  </w:style>
  <w:style w:type="paragraph" w:customStyle="1" w:styleId="12">
    <w:name w:val="Знак Знак Знак Знак1"/>
    <w:basedOn w:val="a"/>
    <w:uiPriority w:val="99"/>
    <w:rsid w:val="00C163DB"/>
    <w:pPr>
      <w:widowControl w:val="0"/>
      <w:adjustRightInd w:val="0"/>
      <w:spacing w:after="160" w:line="240" w:lineRule="exact"/>
      <w:jc w:val="right"/>
    </w:pPr>
    <w:rPr>
      <w:rFonts w:ascii="Times New Roman" w:hAnsi="Times New Roman"/>
      <w:sz w:val="20"/>
      <w:szCs w:val="20"/>
      <w:lang w:val="en-GB"/>
    </w:rPr>
  </w:style>
  <w:style w:type="paragraph" w:styleId="ae">
    <w:name w:val="Body Text"/>
    <w:aliases w:val="Основной текст Знак Знак,Основной текст Знак Знак Знак Знак Знак,Основной текст Знак Знак Знак Знак Знак Знак,Основной текст Знак2,Основной текст Знак Знак1,Основной текст Знак1 Знак Знак,Основной текст Знак1 Знак1"/>
    <w:basedOn w:val="a"/>
    <w:link w:val="af"/>
    <w:uiPriority w:val="99"/>
    <w:rsid w:val="00C04778"/>
    <w:pPr>
      <w:suppressAutoHyphens/>
      <w:spacing w:after="0" w:line="240" w:lineRule="auto"/>
      <w:jc w:val="both"/>
    </w:pPr>
    <w:rPr>
      <w:rFonts w:ascii="Times New Roman" w:hAnsi="Times New Roman"/>
      <w:sz w:val="28"/>
      <w:szCs w:val="20"/>
      <w:lang w:eastAsia="ar-SA"/>
    </w:rPr>
  </w:style>
  <w:style w:type="character" w:customStyle="1" w:styleId="af">
    <w:name w:val="Основной текст Знак"/>
    <w:aliases w:val="Основной текст Знак Знак Знак,Основной текст Знак Знак Знак Знак Знак Знак1,Основной текст Знак Знак Знак Знак Знак Знак Знак,Основной текст Знак2 Знак,Основной текст Знак Знак1 Знак,Основной текст Знак1 Знак Знак Знак"/>
    <w:basedOn w:val="a0"/>
    <w:link w:val="ae"/>
    <w:uiPriority w:val="99"/>
    <w:semiHidden/>
    <w:locked/>
    <w:rsid w:val="00C04778"/>
    <w:rPr>
      <w:rFonts w:ascii="Times New Roman" w:hAnsi="Times New Roman" w:cs="Times New Roman"/>
      <w:sz w:val="20"/>
      <w:szCs w:val="20"/>
      <w:lang w:eastAsia="ar-SA" w:bidi="ar-SA"/>
    </w:rPr>
  </w:style>
  <w:style w:type="paragraph" w:customStyle="1" w:styleId="13">
    <w:name w:val="Основной текст1"/>
    <w:basedOn w:val="a"/>
    <w:link w:val="af0"/>
    <w:rsid w:val="00C04778"/>
    <w:pPr>
      <w:suppressAutoHyphens/>
      <w:spacing w:after="0" w:line="240" w:lineRule="auto"/>
      <w:jc w:val="both"/>
    </w:pPr>
    <w:rPr>
      <w:rFonts w:ascii="Times New Roman" w:hAnsi="Times New Roman"/>
      <w:sz w:val="28"/>
      <w:szCs w:val="20"/>
      <w:lang w:eastAsia="ar-SA"/>
    </w:rPr>
  </w:style>
  <w:style w:type="paragraph" w:styleId="21">
    <w:name w:val="Body Text 2"/>
    <w:basedOn w:val="a"/>
    <w:link w:val="22"/>
    <w:uiPriority w:val="99"/>
    <w:rsid w:val="00E44F4F"/>
    <w:pPr>
      <w:spacing w:after="120" w:line="480" w:lineRule="auto"/>
    </w:pPr>
  </w:style>
  <w:style w:type="character" w:customStyle="1" w:styleId="22">
    <w:name w:val="Основной текст 2 Знак"/>
    <w:basedOn w:val="a0"/>
    <w:link w:val="21"/>
    <w:uiPriority w:val="99"/>
    <w:locked/>
    <w:rsid w:val="00E44F4F"/>
    <w:rPr>
      <w:rFonts w:cs="Times New Roman"/>
    </w:rPr>
  </w:style>
  <w:style w:type="paragraph" w:styleId="31">
    <w:name w:val="Body Text Indent 3"/>
    <w:basedOn w:val="a"/>
    <w:link w:val="32"/>
    <w:uiPriority w:val="99"/>
    <w:rsid w:val="00E44F4F"/>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E44F4F"/>
    <w:rPr>
      <w:rFonts w:ascii="Times New Roman" w:hAnsi="Times New Roman" w:cs="Times New Roman"/>
      <w:sz w:val="16"/>
      <w:szCs w:val="16"/>
      <w:lang w:eastAsia="ru-RU"/>
    </w:rPr>
  </w:style>
  <w:style w:type="paragraph" w:styleId="23">
    <w:name w:val="Body Text Indent 2"/>
    <w:basedOn w:val="a"/>
    <w:link w:val="24"/>
    <w:uiPriority w:val="99"/>
    <w:rsid w:val="00E44F4F"/>
    <w:pPr>
      <w:spacing w:after="120" w:line="480" w:lineRule="auto"/>
      <w:ind w:left="283"/>
    </w:pPr>
    <w:rPr>
      <w:rFonts w:ascii="Times New Roman" w:hAnsi="Times New Roman"/>
      <w:sz w:val="20"/>
      <w:szCs w:val="20"/>
    </w:rPr>
  </w:style>
  <w:style w:type="character" w:customStyle="1" w:styleId="24">
    <w:name w:val="Основной текст с отступом 2 Знак"/>
    <w:basedOn w:val="a0"/>
    <w:link w:val="23"/>
    <w:uiPriority w:val="99"/>
    <w:locked/>
    <w:rsid w:val="00E44F4F"/>
    <w:rPr>
      <w:rFonts w:ascii="Times New Roman" w:hAnsi="Times New Roman" w:cs="Times New Roman"/>
      <w:sz w:val="20"/>
      <w:szCs w:val="20"/>
      <w:lang w:eastAsia="ru-RU"/>
    </w:rPr>
  </w:style>
  <w:style w:type="paragraph" w:customStyle="1" w:styleId="Default">
    <w:name w:val="Default"/>
    <w:uiPriority w:val="99"/>
    <w:rsid w:val="00C931B5"/>
    <w:pPr>
      <w:autoSpaceDE w:val="0"/>
      <w:autoSpaceDN w:val="0"/>
      <w:adjustRightInd w:val="0"/>
    </w:pPr>
    <w:rPr>
      <w:rFonts w:cs="Calibri"/>
      <w:color w:val="000000"/>
      <w:sz w:val="24"/>
      <w:szCs w:val="24"/>
    </w:rPr>
  </w:style>
  <w:style w:type="character" w:customStyle="1" w:styleId="apple-style-span">
    <w:name w:val="apple-style-span"/>
    <w:basedOn w:val="a0"/>
    <w:uiPriority w:val="99"/>
    <w:rsid w:val="004A5E6B"/>
    <w:rPr>
      <w:rFonts w:cs="Times New Roman"/>
    </w:rPr>
  </w:style>
  <w:style w:type="paragraph" w:customStyle="1" w:styleId="14">
    <w:name w:val="Знак Знак1 Знак Знак Знак Знак Знак Знак Знак Знак"/>
    <w:basedOn w:val="a"/>
    <w:uiPriority w:val="99"/>
    <w:rsid w:val="00A15F5F"/>
    <w:pPr>
      <w:widowControl w:val="0"/>
      <w:adjustRightInd w:val="0"/>
      <w:spacing w:after="160" w:line="240" w:lineRule="exact"/>
      <w:jc w:val="right"/>
    </w:pPr>
    <w:rPr>
      <w:rFonts w:ascii="Times New Roman" w:hAnsi="Times New Roman"/>
      <w:sz w:val="20"/>
      <w:szCs w:val="20"/>
      <w:lang w:val="en-GB" w:eastAsia="en-US"/>
    </w:rPr>
  </w:style>
  <w:style w:type="character" w:customStyle="1" w:styleId="25">
    <w:name w:val="Основной текст (2)_"/>
    <w:basedOn w:val="a0"/>
    <w:link w:val="26"/>
    <w:locked/>
    <w:rsid w:val="00A15F5F"/>
    <w:rPr>
      <w:rFonts w:cs="Times New Roman"/>
      <w:sz w:val="28"/>
      <w:szCs w:val="28"/>
      <w:shd w:val="clear" w:color="auto" w:fill="FFFFFF"/>
    </w:rPr>
  </w:style>
  <w:style w:type="character" w:customStyle="1" w:styleId="28pt">
    <w:name w:val="Основной текст (2) + 8 pt"/>
    <w:aliases w:val="Полужирный"/>
    <w:basedOn w:val="25"/>
    <w:uiPriority w:val="99"/>
    <w:rsid w:val="00A15F5F"/>
    <w:rPr>
      <w:rFonts w:cs="Times New Roman"/>
      <w:b/>
      <w:bCs/>
      <w:color w:val="000000"/>
      <w:spacing w:val="0"/>
      <w:w w:val="100"/>
      <w:position w:val="0"/>
      <w:sz w:val="16"/>
      <w:szCs w:val="16"/>
      <w:shd w:val="clear" w:color="auto" w:fill="FFFFFF"/>
      <w:lang w:val="ru-RU" w:eastAsia="ru-RU"/>
    </w:rPr>
  </w:style>
  <w:style w:type="paragraph" w:customStyle="1" w:styleId="26">
    <w:name w:val="Основной текст (2)"/>
    <w:basedOn w:val="a"/>
    <w:link w:val="25"/>
    <w:rsid w:val="00A15F5F"/>
    <w:pPr>
      <w:widowControl w:val="0"/>
      <w:shd w:val="clear" w:color="auto" w:fill="FFFFFF"/>
      <w:spacing w:before="1080" w:after="660" w:line="240" w:lineRule="atLeast"/>
      <w:ind w:hanging="460"/>
    </w:pPr>
    <w:rPr>
      <w:sz w:val="28"/>
      <w:szCs w:val="28"/>
    </w:rPr>
  </w:style>
  <w:style w:type="paragraph" w:customStyle="1" w:styleId="nospacing">
    <w:name w:val="nospacing"/>
    <w:basedOn w:val="a"/>
    <w:uiPriority w:val="99"/>
    <w:rsid w:val="00DA19EF"/>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B71550"/>
    <w:pPr>
      <w:spacing w:before="100" w:beforeAutospacing="1" w:after="100" w:afterAutospacing="1" w:line="240" w:lineRule="auto"/>
    </w:pPr>
    <w:rPr>
      <w:rFonts w:ascii="Times New Roman" w:hAnsi="Times New Roman"/>
      <w:sz w:val="24"/>
      <w:szCs w:val="24"/>
    </w:rPr>
  </w:style>
  <w:style w:type="character" w:customStyle="1" w:styleId="s1">
    <w:name w:val="s1"/>
    <w:basedOn w:val="a0"/>
    <w:uiPriority w:val="99"/>
    <w:rsid w:val="00B71550"/>
    <w:rPr>
      <w:rFonts w:cs="Times New Roman"/>
    </w:rPr>
  </w:style>
  <w:style w:type="paragraph" w:customStyle="1" w:styleId="consplusnormal">
    <w:name w:val="consplusnormal"/>
    <w:basedOn w:val="a"/>
    <w:uiPriority w:val="99"/>
    <w:rsid w:val="00F751AD"/>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3"/>
    <w:locked/>
    <w:rsid w:val="00725D8A"/>
    <w:rPr>
      <w:rFonts w:cs="Times New Roman"/>
      <w:sz w:val="28"/>
      <w:lang w:val="ru-RU" w:eastAsia="ar-SA" w:bidi="ar-SA"/>
    </w:rPr>
  </w:style>
  <w:style w:type="character" w:customStyle="1" w:styleId="blk">
    <w:name w:val="blk"/>
    <w:basedOn w:val="a0"/>
    <w:uiPriority w:val="99"/>
    <w:rsid w:val="00F9706A"/>
    <w:rPr>
      <w:rFonts w:cs="Times New Roman"/>
    </w:rPr>
  </w:style>
  <w:style w:type="character" w:customStyle="1" w:styleId="hl-objcase">
    <w:name w:val="hl-obj case"/>
    <w:basedOn w:val="a0"/>
    <w:uiPriority w:val="99"/>
    <w:rsid w:val="00446135"/>
    <w:rPr>
      <w:rFonts w:cs="Times New Roman"/>
    </w:rPr>
  </w:style>
  <w:style w:type="paragraph" w:styleId="af1">
    <w:name w:val="No Spacing"/>
    <w:uiPriority w:val="99"/>
    <w:qFormat/>
    <w:rsid w:val="003D6809"/>
    <w:rPr>
      <w:lang w:eastAsia="en-US"/>
    </w:rPr>
  </w:style>
  <w:style w:type="character" w:customStyle="1" w:styleId="28pt0">
    <w:name w:val="Основной текст (2) + 8 pt;Полужирный"/>
    <w:rsid w:val="00FA5487"/>
    <w:rPr>
      <w:b/>
      <w:bCs/>
      <w:color w:val="000000"/>
      <w:spacing w:val="0"/>
      <w:w w:val="100"/>
      <w:position w:val="0"/>
      <w:sz w:val="16"/>
      <w:szCs w:val="16"/>
      <w:shd w:val="clear" w:color="auto" w:fill="FFFFFF"/>
      <w:lang w:val="ru-RU" w:eastAsia="ru-RU" w:bidi="ru-RU"/>
    </w:rPr>
  </w:style>
  <w:style w:type="paragraph" w:customStyle="1" w:styleId="ConsPlusNormal0">
    <w:name w:val="ConsPlusNormal"/>
    <w:qFormat/>
    <w:rsid w:val="00987C20"/>
    <w:pPr>
      <w:widowControl w:val="0"/>
      <w:autoSpaceDE w:val="0"/>
      <w:autoSpaceDN w:val="0"/>
    </w:pPr>
    <w:rPr>
      <w:rFonts w:cs="Calibri"/>
      <w:szCs w:val="20"/>
    </w:rPr>
  </w:style>
  <w:style w:type="character" w:customStyle="1" w:styleId="27">
    <w:name w:val="Основной текст2"/>
    <w:basedOn w:val="af0"/>
    <w:rsid w:val="00CD332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eastAsia="ar-SA" w:bidi="ar-SA"/>
    </w:rPr>
  </w:style>
  <w:style w:type="paragraph" w:customStyle="1" w:styleId="41">
    <w:name w:val="Основной текст4"/>
    <w:basedOn w:val="a"/>
    <w:rsid w:val="00CD3329"/>
    <w:pPr>
      <w:widowControl w:val="0"/>
      <w:shd w:val="clear" w:color="auto" w:fill="FFFFFF"/>
      <w:spacing w:after="0" w:line="322" w:lineRule="exact"/>
    </w:pPr>
    <w:rPr>
      <w:rFonts w:ascii="Times New Roman" w:hAnsi="Times New Roman"/>
      <w:color w:val="000000"/>
      <w:sz w:val="27"/>
      <w:szCs w:val="27"/>
    </w:rPr>
  </w:style>
  <w:style w:type="paragraph" w:customStyle="1" w:styleId="Textbody">
    <w:name w:val="Text body"/>
    <w:basedOn w:val="a"/>
    <w:rsid w:val="00A94BA9"/>
    <w:pPr>
      <w:widowControl w:val="0"/>
      <w:suppressAutoHyphens/>
      <w:autoSpaceDN w:val="0"/>
      <w:spacing w:after="0" w:line="240" w:lineRule="auto"/>
      <w:jc w:val="both"/>
      <w:textAlignment w:val="baseline"/>
    </w:pPr>
    <w:rPr>
      <w:rFonts w:ascii="PT Astra Serif" w:eastAsia="Source Han Sans CN Regular" w:hAnsi="PT Astra Serif" w:cs="Lohit Devanagari"/>
      <w:kern w:val="3"/>
      <w:sz w:val="28"/>
      <w:szCs w:val="24"/>
    </w:rPr>
  </w:style>
  <w:style w:type="paragraph" w:customStyle="1" w:styleId="110">
    <w:name w:val="Заголовок 11"/>
    <w:basedOn w:val="a"/>
    <w:next w:val="Firstlineindent"/>
    <w:rsid w:val="00A94BA9"/>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Firstlineindent">
    <w:name w:val="First line indent"/>
    <w:basedOn w:val="a"/>
    <w:rsid w:val="00A94BA9"/>
    <w:pPr>
      <w:widowControl w:val="0"/>
      <w:suppressAutoHyphens/>
      <w:autoSpaceDN w:val="0"/>
      <w:spacing w:after="0" w:line="240" w:lineRule="auto"/>
      <w:ind w:firstLine="709"/>
      <w:jc w:val="both"/>
      <w:textAlignment w:val="baseline"/>
    </w:pPr>
    <w:rPr>
      <w:rFonts w:ascii="PT Astra Serif" w:eastAsia="Source Han Sans CN Regular" w:hAnsi="PT Astra Serif" w:cs="Lohit Devanagari"/>
      <w:kern w:val="3"/>
      <w:sz w:val="21"/>
      <w:szCs w:val="24"/>
    </w:rPr>
  </w:style>
  <w:style w:type="character" w:customStyle="1" w:styleId="StrongEmphasis">
    <w:name w:val="Strong Emphasis"/>
    <w:rsid w:val="00A94BA9"/>
    <w:rPr>
      <w:b/>
      <w:bCs/>
    </w:rPr>
  </w:style>
  <w:style w:type="paragraph" w:customStyle="1" w:styleId="List1Start">
    <w:name w:val="List 1 Start"/>
    <w:basedOn w:val="af2"/>
    <w:next w:val="a"/>
    <w:rsid w:val="00A94BA9"/>
    <w:pPr>
      <w:widowControl w:val="0"/>
      <w:suppressAutoHyphens/>
      <w:autoSpaceDN w:val="0"/>
      <w:spacing w:after="0" w:line="240" w:lineRule="auto"/>
      <w:ind w:left="0" w:firstLine="0"/>
      <w:contextualSpacing w:val="0"/>
      <w:jc w:val="both"/>
      <w:textAlignment w:val="baseline"/>
    </w:pPr>
    <w:rPr>
      <w:rFonts w:ascii="PT Astra Serif" w:eastAsia="Source Han Sans CN Regular" w:hAnsi="PT Astra Serif" w:cs="Lohit Devanagari"/>
      <w:kern w:val="3"/>
      <w:sz w:val="21"/>
      <w:szCs w:val="24"/>
    </w:rPr>
  </w:style>
  <w:style w:type="paragraph" w:styleId="af2">
    <w:name w:val="List"/>
    <w:basedOn w:val="a"/>
    <w:uiPriority w:val="99"/>
    <w:semiHidden/>
    <w:unhideWhenUsed/>
    <w:rsid w:val="00A94BA9"/>
    <w:pPr>
      <w:ind w:left="283" w:hanging="283"/>
      <w:contextualSpacing/>
    </w:pPr>
  </w:style>
  <w:style w:type="character" w:customStyle="1" w:styleId="af3">
    <w:name w:val="Основной текст + Полужирный"/>
    <w:basedOn w:val="af0"/>
    <w:rsid w:val="00CE046A"/>
    <w:rPr>
      <w:rFonts w:ascii="Times New Roman" w:eastAsia="Times New Roman" w:hAnsi="Times New Roman" w:cs="Times New Roman"/>
      <w:b/>
      <w:bCs/>
      <w:i w:val="0"/>
      <w:iCs w:val="0"/>
      <w:smallCaps w:val="0"/>
      <w:strike w:val="0"/>
      <w:color w:val="000000"/>
      <w:spacing w:val="0"/>
      <w:w w:val="100"/>
      <w:position w:val="0"/>
      <w:sz w:val="27"/>
      <w:szCs w:val="27"/>
      <w:u w:val="none"/>
      <w:lang w:val="ru-RU" w:eastAsia="ar-SA" w:bidi="ar-SA"/>
    </w:rPr>
  </w:style>
  <w:style w:type="paragraph" w:customStyle="1" w:styleId="HorizontalLine">
    <w:name w:val="Horizontal Line"/>
    <w:basedOn w:val="a"/>
    <w:next w:val="Textbody"/>
    <w:rsid w:val="001E7AAE"/>
    <w:pPr>
      <w:widowControl w:val="0"/>
      <w:pBdr>
        <w:bottom w:val="single" w:sz="8" w:space="0" w:color="000000"/>
      </w:pBdr>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Quotations">
    <w:name w:val="Quotations"/>
    <w:basedOn w:val="a"/>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paragraph" w:customStyle="1" w:styleId="210">
    <w:name w:val="Заголовок 2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310">
    <w:name w:val="Заголовок 31"/>
    <w:basedOn w:val="a"/>
    <w:next w:val="Textbody"/>
    <w:rsid w:val="00FE758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15">
    <w:name w:val="Верх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1"/>
      <w:szCs w:val="24"/>
    </w:rPr>
  </w:style>
  <w:style w:type="paragraph" w:customStyle="1" w:styleId="16">
    <w:name w:val="Нижний колонтитул1"/>
    <w:basedOn w:val="a"/>
    <w:rsid w:val="00FE758E"/>
    <w:pPr>
      <w:widowControl w:val="0"/>
      <w:tabs>
        <w:tab w:val="center" w:pos="4819"/>
        <w:tab w:val="right" w:pos="9638"/>
      </w:tabs>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17">
    <w:name w:val="Заголовок №1_"/>
    <w:basedOn w:val="a0"/>
    <w:link w:val="18"/>
    <w:rsid w:val="0053594B"/>
    <w:rPr>
      <w:rFonts w:ascii="Times New Roman" w:hAnsi="Times New Roman"/>
      <w:b/>
      <w:bCs/>
      <w:sz w:val="43"/>
      <w:szCs w:val="43"/>
      <w:shd w:val="clear" w:color="auto" w:fill="FFFFFF"/>
    </w:rPr>
  </w:style>
  <w:style w:type="character" w:customStyle="1" w:styleId="115pt-1pt60">
    <w:name w:val="Основной текст + 11;5 pt;Интервал -1 pt;Масштаб 60%"/>
    <w:basedOn w:val="af0"/>
    <w:rsid w:val="0053594B"/>
    <w:rPr>
      <w:rFonts w:ascii="Times New Roman" w:eastAsia="Times New Roman" w:hAnsi="Times New Roman" w:cs="Times New Roman"/>
      <w:b w:val="0"/>
      <w:bCs w:val="0"/>
      <w:i w:val="0"/>
      <w:iCs w:val="0"/>
      <w:smallCaps w:val="0"/>
      <w:strike w:val="0"/>
      <w:color w:val="000000"/>
      <w:spacing w:val="-20"/>
      <w:w w:val="60"/>
      <w:position w:val="0"/>
      <w:sz w:val="23"/>
      <w:szCs w:val="23"/>
      <w:u w:val="none"/>
      <w:lang w:val="en-US" w:eastAsia="ar-SA" w:bidi="ar-SA"/>
    </w:rPr>
  </w:style>
  <w:style w:type="paragraph" w:customStyle="1" w:styleId="18">
    <w:name w:val="Заголовок №1"/>
    <w:basedOn w:val="a"/>
    <w:link w:val="17"/>
    <w:rsid w:val="0053594B"/>
    <w:pPr>
      <w:widowControl w:val="0"/>
      <w:shd w:val="clear" w:color="auto" w:fill="FFFFFF"/>
      <w:spacing w:before="420" w:after="720" w:line="0" w:lineRule="atLeast"/>
      <w:jc w:val="center"/>
      <w:outlineLvl w:val="0"/>
    </w:pPr>
    <w:rPr>
      <w:rFonts w:ascii="Times New Roman" w:hAnsi="Times New Roman"/>
      <w:b/>
      <w:bCs/>
      <w:sz w:val="43"/>
      <w:szCs w:val="43"/>
    </w:rPr>
  </w:style>
  <w:style w:type="paragraph" w:customStyle="1" w:styleId="410">
    <w:name w:val="Заголовок 41"/>
    <w:basedOn w:val="a"/>
    <w:next w:val="Textbody"/>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b/>
      <w:kern w:val="3"/>
      <w:sz w:val="21"/>
      <w:szCs w:val="24"/>
    </w:rPr>
  </w:style>
  <w:style w:type="paragraph" w:customStyle="1" w:styleId="TableContents">
    <w:name w:val="Table Contents"/>
    <w:basedOn w:val="a"/>
    <w:rsid w:val="00AF1A6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rPr>
  </w:style>
  <w:style w:type="character" w:customStyle="1" w:styleId="fontstyle01">
    <w:name w:val="fontstyle01"/>
    <w:basedOn w:val="a0"/>
    <w:rsid w:val="003E0E1D"/>
    <w:rPr>
      <w:rFonts w:ascii="Times New Roman" w:hAnsi="Times New Roman" w:cs="Times New Roman" w:hint="default"/>
      <w:b/>
      <w:bCs/>
      <w:i w:val="0"/>
      <w:iCs w:val="0"/>
      <w:color w:val="D84C00"/>
      <w:sz w:val="52"/>
      <w:szCs w:val="52"/>
    </w:rPr>
  </w:style>
  <w:style w:type="character" w:customStyle="1" w:styleId="fontstyle21">
    <w:name w:val="fontstyle21"/>
    <w:basedOn w:val="a0"/>
    <w:rsid w:val="003E0E1D"/>
    <w:rPr>
      <w:rFonts w:ascii="Times New Roman" w:hAnsi="Times New Roman" w:cs="Times New Roman" w:hint="default"/>
      <w:b/>
      <w:bCs/>
      <w:i/>
      <w:iCs/>
      <w:color w:val="4D4D4D"/>
      <w:sz w:val="28"/>
      <w:szCs w:val="28"/>
    </w:rPr>
  </w:style>
  <w:style w:type="character" w:customStyle="1" w:styleId="fontstyle31">
    <w:name w:val="fontstyle31"/>
    <w:basedOn w:val="a0"/>
    <w:rsid w:val="003E0E1D"/>
    <w:rPr>
      <w:rFonts w:ascii="Times New Roman" w:hAnsi="Times New Roman" w:cs="Times New Roman" w:hint="default"/>
      <w:b w:val="0"/>
      <w:bCs w:val="0"/>
      <w:i w:val="0"/>
      <w:iCs w:val="0"/>
      <w:color w:val="333333"/>
      <w:sz w:val="28"/>
      <w:szCs w:val="28"/>
    </w:rPr>
  </w:style>
  <w:style w:type="character" w:customStyle="1" w:styleId="fontstyle41">
    <w:name w:val="fontstyle41"/>
    <w:basedOn w:val="a0"/>
    <w:rsid w:val="003E0E1D"/>
    <w:rPr>
      <w:rFonts w:ascii="Symbol" w:hAnsi="Symbol" w:hint="default"/>
      <w:b w:val="0"/>
      <w:bCs w:val="0"/>
      <w:i w:val="0"/>
      <w:iCs w:val="0"/>
      <w:color w:val="333333"/>
      <w:sz w:val="20"/>
      <w:szCs w:val="20"/>
    </w:rPr>
  </w:style>
  <w:style w:type="character" w:customStyle="1" w:styleId="fontstyle51">
    <w:name w:val="fontstyle51"/>
    <w:basedOn w:val="a0"/>
    <w:rsid w:val="003E0E1D"/>
    <w:rPr>
      <w:rFonts w:ascii="Times New Roman" w:hAnsi="Times New Roman" w:cs="Times New Roman" w:hint="default"/>
      <w:b w:val="0"/>
      <w:bCs w:val="0"/>
      <w:i/>
      <w:iCs/>
      <w:color w:val="333333"/>
      <w:sz w:val="28"/>
      <w:szCs w:val="28"/>
    </w:rPr>
  </w:style>
</w:styles>
</file>

<file path=word/webSettings.xml><?xml version="1.0" encoding="utf-8"?>
<w:webSettings xmlns:r="http://schemas.openxmlformats.org/officeDocument/2006/relationships" xmlns:w="http://schemas.openxmlformats.org/wordprocessingml/2006/main">
  <w:divs>
    <w:div w:id="191647059">
      <w:marLeft w:val="0"/>
      <w:marRight w:val="0"/>
      <w:marTop w:val="0"/>
      <w:marBottom w:val="0"/>
      <w:divBdr>
        <w:top w:val="none" w:sz="0" w:space="0" w:color="auto"/>
        <w:left w:val="none" w:sz="0" w:space="0" w:color="auto"/>
        <w:bottom w:val="none" w:sz="0" w:space="0" w:color="auto"/>
        <w:right w:val="none" w:sz="0" w:space="0" w:color="auto"/>
      </w:divBdr>
    </w:div>
    <w:div w:id="191647060">
      <w:marLeft w:val="0"/>
      <w:marRight w:val="0"/>
      <w:marTop w:val="0"/>
      <w:marBottom w:val="0"/>
      <w:divBdr>
        <w:top w:val="none" w:sz="0" w:space="0" w:color="auto"/>
        <w:left w:val="none" w:sz="0" w:space="0" w:color="auto"/>
        <w:bottom w:val="none" w:sz="0" w:space="0" w:color="auto"/>
        <w:right w:val="none" w:sz="0" w:space="0" w:color="auto"/>
      </w:divBdr>
    </w:div>
    <w:div w:id="191647061">
      <w:marLeft w:val="0"/>
      <w:marRight w:val="0"/>
      <w:marTop w:val="0"/>
      <w:marBottom w:val="0"/>
      <w:divBdr>
        <w:top w:val="none" w:sz="0" w:space="0" w:color="auto"/>
        <w:left w:val="none" w:sz="0" w:space="0" w:color="auto"/>
        <w:bottom w:val="none" w:sz="0" w:space="0" w:color="auto"/>
        <w:right w:val="none" w:sz="0" w:space="0" w:color="auto"/>
      </w:divBdr>
    </w:div>
    <w:div w:id="191647062">
      <w:marLeft w:val="0"/>
      <w:marRight w:val="0"/>
      <w:marTop w:val="0"/>
      <w:marBottom w:val="0"/>
      <w:divBdr>
        <w:top w:val="none" w:sz="0" w:space="0" w:color="auto"/>
        <w:left w:val="none" w:sz="0" w:space="0" w:color="auto"/>
        <w:bottom w:val="none" w:sz="0" w:space="0" w:color="auto"/>
        <w:right w:val="none" w:sz="0" w:space="0" w:color="auto"/>
      </w:divBdr>
    </w:div>
    <w:div w:id="191647063">
      <w:marLeft w:val="0"/>
      <w:marRight w:val="0"/>
      <w:marTop w:val="0"/>
      <w:marBottom w:val="0"/>
      <w:divBdr>
        <w:top w:val="none" w:sz="0" w:space="0" w:color="auto"/>
        <w:left w:val="none" w:sz="0" w:space="0" w:color="auto"/>
        <w:bottom w:val="none" w:sz="0" w:space="0" w:color="auto"/>
        <w:right w:val="none" w:sz="0" w:space="0" w:color="auto"/>
      </w:divBdr>
    </w:div>
    <w:div w:id="191647064">
      <w:marLeft w:val="0"/>
      <w:marRight w:val="0"/>
      <w:marTop w:val="0"/>
      <w:marBottom w:val="0"/>
      <w:divBdr>
        <w:top w:val="none" w:sz="0" w:space="0" w:color="auto"/>
        <w:left w:val="none" w:sz="0" w:space="0" w:color="auto"/>
        <w:bottom w:val="none" w:sz="0" w:space="0" w:color="auto"/>
        <w:right w:val="none" w:sz="0" w:space="0" w:color="auto"/>
      </w:divBdr>
    </w:div>
    <w:div w:id="191647065">
      <w:marLeft w:val="0"/>
      <w:marRight w:val="0"/>
      <w:marTop w:val="0"/>
      <w:marBottom w:val="0"/>
      <w:divBdr>
        <w:top w:val="none" w:sz="0" w:space="0" w:color="auto"/>
        <w:left w:val="none" w:sz="0" w:space="0" w:color="auto"/>
        <w:bottom w:val="none" w:sz="0" w:space="0" w:color="auto"/>
        <w:right w:val="none" w:sz="0" w:space="0" w:color="auto"/>
      </w:divBdr>
    </w:div>
    <w:div w:id="191647066">
      <w:marLeft w:val="0"/>
      <w:marRight w:val="0"/>
      <w:marTop w:val="0"/>
      <w:marBottom w:val="0"/>
      <w:divBdr>
        <w:top w:val="none" w:sz="0" w:space="0" w:color="auto"/>
        <w:left w:val="none" w:sz="0" w:space="0" w:color="auto"/>
        <w:bottom w:val="none" w:sz="0" w:space="0" w:color="auto"/>
        <w:right w:val="none" w:sz="0" w:space="0" w:color="auto"/>
      </w:divBdr>
    </w:div>
    <w:div w:id="191647067">
      <w:marLeft w:val="0"/>
      <w:marRight w:val="0"/>
      <w:marTop w:val="0"/>
      <w:marBottom w:val="0"/>
      <w:divBdr>
        <w:top w:val="none" w:sz="0" w:space="0" w:color="auto"/>
        <w:left w:val="none" w:sz="0" w:space="0" w:color="auto"/>
        <w:bottom w:val="none" w:sz="0" w:space="0" w:color="auto"/>
        <w:right w:val="none" w:sz="0" w:space="0" w:color="auto"/>
      </w:divBdr>
    </w:div>
    <w:div w:id="191647068">
      <w:marLeft w:val="0"/>
      <w:marRight w:val="0"/>
      <w:marTop w:val="0"/>
      <w:marBottom w:val="0"/>
      <w:divBdr>
        <w:top w:val="none" w:sz="0" w:space="0" w:color="auto"/>
        <w:left w:val="none" w:sz="0" w:space="0" w:color="auto"/>
        <w:bottom w:val="none" w:sz="0" w:space="0" w:color="auto"/>
        <w:right w:val="none" w:sz="0" w:space="0" w:color="auto"/>
      </w:divBdr>
      <w:divsChild>
        <w:div w:id="191647081">
          <w:marLeft w:val="0"/>
          <w:marRight w:val="0"/>
          <w:marTop w:val="0"/>
          <w:marBottom w:val="0"/>
          <w:divBdr>
            <w:top w:val="none" w:sz="0" w:space="0" w:color="auto"/>
            <w:left w:val="none" w:sz="0" w:space="0" w:color="auto"/>
            <w:bottom w:val="none" w:sz="0" w:space="0" w:color="auto"/>
            <w:right w:val="none" w:sz="0" w:space="0" w:color="auto"/>
          </w:divBdr>
          <w:divsChild>
            <w:div w:id="191647097">
              <w:marLeft w:val="0"/>
              <w:marRight w:val="0"/>
              <w:marTop w:val="0"/>
              <w:marBottom w:val="0"/>
              <w:divBdr>
                <w:top w:val="none" w:sz="0" w:space="0" w:color="auto"/>
                <w:left w:val="none" w:sz="0" w:space="0" w:color="auto"/>
                <w:bottom w:val="none" w:sz="0" w:space="0" w:color="auto"/>
                <w:right w:val="none" w:sz="0" w:space="0" w:color="auto"/>
              </w:divBdr>
              <w:divsChild>
                <w:div w:id="1916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70">
      <w:marLeft w:val="0"/>
      <w:marRight w:val="0"/>
      <w:marTop w:val="0"/>
      <w:marBottom w:val="0"/>
      <w:divBdr>
        <w:top w:val="none" w:sz="0" w:space="0" w:color="auto"/>
        <w:left w:val="none" w:sz="0" w:space="0" w:color="auto"/>
        <w:bottom w:val="none" w:sz="0" w:space="0" w:color="auto"/>
        <w:right w:val="none" w:sz="0" w:space="0" w:color="auto"/>
      </w:divBdr>
    </w:div>
    <w:div w:id="191647071">
      <w:marLeft w:val="0"/>
      <w:marRight w:val="0"/>
      <w:marTop w:val="0"/>
      <w:marBottom w:val="0"/>
      <w:divBdr>
        <w:top w:val="none" w:sz="0" w:space="0" w:color="auto"/>
        <w:left w:val="none" w:sz="0" w:space="0" w:color="auto"/>
        <w:bottom w:val="none" w:sz="0" w:space="0" w:color="auto"/>
        <w:right w:val="none" w:sz="0" w:space="0" w:color="auto"/>
      </w:divBdr>
    </w:div>
    <w:div w:id="191647073">
      <w:marLeft w:val="0"/>
      <w:marRight w:val="0"/>
      <w:marTop w:val="0"/>
      <w:marBottom w:val="0"/>
      <w:divBdr>
        <w:top w:val="none" w:sz="0" w:space="0" w:color="auto"/>
        <w:left w:val="none" w:sz="0" w:space="0" w:color="auto"/>
        <w:bottom w:val="none" w:sz="0" w:space="0" w:color="auto"/>
        <w:right w:val="none" w:sz="0" w:space="0" w:color="auto"/>
      </w:divBdr>
    </w:div>
    <w:div w:id="191647074">
      <w:marLeft w:val="0"/>
      <w:marRight w:val="0"/>
      <w:marTop w:val="0"/>
      <w:marBottom w:val="0"/>
      <w:divBdr>
        <w:top w:val="none" w:sz="0" w:space="0" w:color="auto"/>
        <w:left w:val="none" w:sz="0" w:space="0" w:color="auto"/>
        <w:bottom w:val="none" w:sz="0" w:space="0" w:color="auto"/>
        <w:right w:val="none" w:sz="0" w:space="0" w:color="auto"/>
      </w:divBdr>
    </w:div>
    <w:div w:id="191647076">
      <w:marLeft w:val="0"/>
      <w:marRight w:val="0"/>
      <w:marTop w:val="0"/>
      <w:marBottom w:val="0"/>
      <w:divBdr>
        <w:top w:val="none" w:sz="0" w:space="0" w:color="auto"/>
        <w:left w:val="none" w:sz="0" w:space="0" w:color="auto"/>
        <w:bottom w:val="none" w:sz="0" w:space="0" w:color="auto"/>
        <w:right w:val="none" w:sz="0" w:space="0" w:color="auto"/>
      </w:divBdr>
    </w:div>
    <w:div w:id="191647077">
      <w:marLeft w:val="0"/>
      <w:marRight w:val="0"/>
      <w:marTop w:val="0"/>
      <w:marBottom w:val="0"/>
      <w:divBdr>
        <w:top w:val="none" w:sz="0" w:space="0" w:color="auto"/>
        <w:left w:val="none" w:sz="0" w:space="0" w:color="auto"/>
        <w:bottom w:val="none" w:sz="0" w:space="0" w:color="auto"/>
        <w:right w:val="none" w:sz="0" w:space="0" w:color="auto"/>
      </w:divBdr>
    </w:div>
    <w:div w:id="191647078">
      <w:marLeft w:val="0"/>
      <w:marRight w:val="0"/>
      <w:marTop w:val="0"/>
      <w:marBottom w:val="0"/>
      <w:divBdr>
        <w:top w:val="none" w:sz="0" w:space="0" w:color="auto"/>
        <w:left w:val="none" w:sz="0" w:space="0" w:color="auto"/>
        <w:bottom w:val="none" w:sz="0" w:space="0" w:color="auto"/>
        <w:right w:val="none" w:sz="0" w:space="0" w:color="auto"/>
      </w:divBdr>
    </w:div>
    <w:div w:id="191647079">
      <w:marLeft w:val="0"/>
      <w:marRight w:val="0"/>
      <w:marTop w:val="0"/>
      <w:marBottom w:val="0"/>
      <w:divBdr>
        <w:top w:val="none" w:sz="0" w:space="0" w:color="auto"/>
        <w:left w:val="none" w:sz="0" w:space="0" w:color="auto"/>
        <w:bottom w:val="none" w:sz="0" w:space="0" w:color="auto"/>
        <w:right w:val="none" w:sz="0" w:space="0" w:color="auto"/>
      </w:divBdr>
    </w:div>
    <w:div w:id="191647085">
      <w:marLeft w:val="0"/>
      <w:marRight w:val="0"/>
      <w:marTop w:val="0"/>
      <w:marBottom w:val="0"/>
      <w:divBdr>
        <w:top w:val="none" w:sz="0" w:space="0" w:color="auto"/>
        <w:left w:val="none" w:sz="0" w:space="0" w:color="auto"/>
        <w:bottom w:val="none" w:sz="0" w:space="0" w:color="auto"/>
        <w:right w:val="none" w:sz="0" w:space="0" w:color="auto"/>
      </w:divBdr>
    </w:div>
    <w:div w:id="191647087">
      <w:marLeft w:val="0"/>
      <w:marRight w:val="0"/>
      <w:marTop w:val="0"/>
      <w:marBottom w:val="0"/>
      <w:divBdr>
        <w:top w:val="none" w:sz="0" w:space="0" w:color="auto"/>
        <w:left w:val="none" w:sz="0" w:space="0" w:color="auto"/>
        <w:bottom w:val="none" w:sz="0" w:space="0" w:color="auto"/>
        <w:right w:val="none" w:sz="0" w:space="0" w:color="auto"/>
      </w:divBdr>
    </w:div>
    <w:div w:id="191647088">
      <w:marLeft w:val="0"/>
      <w:marRight w:val="0"/>
      <w:marTop w:val="0"/>
      <w:marBottom w:val="0"/>
      <w:divBdr>
        <w:top w:val="none" w:sz="0" w:space="0" w:color="auto"/>
        <w:left w:val="none" w:sz="0" w:space="0" w:color="auto"/>
        <w:bottom w:val="none" w:sz="0" w:space="0" w:color="auto"/>
        <w:right w:val="none" w:sz="0" w:space="0" w:color="auto"/>
      </w:divBdr>
    </w:div>
    <w:div w:id="191647089">
      <w:marLeft w:val="0"/>
      <w:marRight w:val="0"/>
      <w:marTop w:val="0"/>
      <w:marBottom w:val="0"/>
      <w:divBdr>
        <w:top w:val="none" w:sz="0" w:space="0" w:color="auto"/>
        <w:left w:val="none" w:sz="0" w:space="0" w:color="auto"/>
        <w:bottom w:val="none" w:sz="0" w:space="0" w:color="auto"/>
        <w:right w:val="none" w:sz="0" w:space="0" w:color="auto"/>
      </w:divBdr>
    </w:div>
    <w:div w:id="191647091">
      <w:marLeft w:val="0"/>
      <w:marRight w:val="0"/>
      <w:marTop w:val="0"/>
      <w:marBottom w:val="0"/>
      <w:divBdr>
        <w:top w:val="none" w:sz="0" w:space="0" w:color="auto"/>
        <w:left w:val="none" w:sz="0" w:space="0" w:color="auto"/>
        <w:bottom w:val="none" w:sz="0" w:space="0" w:color="auto"/>
        <w:right w:val="none" w:sz="0" w:space="0" w:color="auto"/>
      </w:divBdr>
    </w:div>
    <w:div w:id="191647093">
      <w:marLeft w:val="0"/>
      <w:marRight w:val="0"/>
      <w:marTop w:val="0"/>
      <w:marBottom w:val="0"/>
      <w:divBdr>
        <w:top w:val="none" w:sz="0" w:space="0" w:color="auto"/>
        <w:left w:val="none" w:sz="0" w:space="0" w:color="auto"/>
        <w:bottom w:val="none" w:sz="0" w:space="0" w:color="auto"/>
        <w:right w:val="none" w:sz="0" w:space="0" w:color="auto"/>
      </w:divBdr>
      <w:divsChild>
        <w:div w:id="191647080">
          <w:marLeft w:val="0"/>
          <w:marRight w:val="0"/>
          <w:marTop w:val="0"/>
          <w:marBottom w:val="0"/>
          <w:divBdr>
            <w:top w:val="none" w:sz="0" w:space="0" w:color="auto"/>
            <w:left w:val="none" w:sz="0" w:space="0" w:color="auto"/>
            <w:bottom w:val="none" w:sz="0" w:space="0" w:color="auto"/>
            <w:right w:val="none" w:sz="0" w:space="0" w:color="auto"/>
          </w:divBdr>
          <w:divsChild>
            <w:div w:id="191647083">
              <w:marLeft w:val="0"/>
              <w:marRight w:val="0"/>
              <w:marTop w:val="0"/>
              <w:marBottom w:val="0"/>
              <w:divBdr>
                <w:top w:val="none" w:sz="0" w:space="0" w:color="auto"/>
                <w:left w:val="none" w:sz="0" w:space="0" w:color="auto"/>
                <w:bottom w:val="none" w:sz="0" w:space="0" w:color="auto"/>
                <w:right w:val="none" w:sz="0" w:space="0" w:color="auto"/>
              </w:divBdr>
              <w:divsChild>
                <w:div w:id="191647096">
                  <w:marLeft w:val="0"/>
                  <w:marRight w:val="0"/>
                  <w:marTop w:val="0"/>
                  <w:marBottom w:val="152"/>
                  <w:divBdr>
                    <w:top w:val="none" w:sz="0" w:space="0" w:color="auto"/>
                    <w:left w:val="none" w:sz="0" w:space="0" w:color="auto"/>
                    <w:bottom w:val="none" w:sz="0" w:space="0" w:color="auto"/>
                    <w:right w:val="none" w:sz="0" w:space="0" w:color="auto"/>
                  </w:divBdr>
                  <w:divsChild>
                    <w:div w:id="191647101">
                      <w:marLeft w:val="0"/>
                      <w:marRight w:val="0"/>
                      <w:marTop w:val="0"/>
                      <w:marBottom w:val="0"/>
                      <w:divBdr>
                        <w:top w:val="none" w:sz="0" w:space="0" w:color="auto"/>
                        <w:left w:val="none" w:sz="0" w:space="0" w:color="auto"/>
                        <w:bottom w:val="none" w:sz="0" w:space="0" w:color="auto"/>
                        <w:right w:val="none" w:sz="0" w:space="0" w:color="auto"/>
                      </w:divBdr>
                      <w:divsChild>
                        <w:div w:id="191647082">
                          <w:marLeft w:val="0"/>
                          <w:marRight w:val="0"/>
                          <w:marTop w:val="0"/>
                          <w:marBottom w:val="0"/>
                          <w:divBdr>
                            <w:top w:val="none" w:sz="0" w:space="0" w:color="auto"/>
                            <w:left w:val="none" w:sz="0" w:space="0" w:color="auto"/>
                            <w:bottom w:val="none" w:sz="0" w:space="0" w:color="auto"/>
                            <w:right w:val="none" w:sz="0" w:space="0" w:color="auto"/>
                          </w:divBdr>
                          <w:divsChild>
                            <w:div w:id="191647086">
                              <w:marLeft w:val="0"/>
                              <w:marRight w:val="0"/>
                              <w:marTop w:val="0"/>
                              <w:marBottom w:val="0"/>
                              <w:divBdr>
                                <w:top w:val="none" w:sz="0" w:space="0" w:color="auto"/>
                                <w:left w:val="none" w:sz="0" w:space="0" w:color="auto"/>
                                <w:bottom w:val="none" w:sz="0" w:space="0" w:color="auto"/>
                                <w:right w:val="none" w:sz="0" w:space="0" w:color="auto"/>
                              </w:divBdr>
                              <w:divsChild>
                                <w:div w:id="191647084">
                                  <w:marLeft w:val="0"/>
                                  <w:marRight w:val="0"/>
                                  <w:marTop w:val="0"/>
                                  <w:marBottom w:val="0"/>
                                  <w:divBdr>
                                    <w:top w:val="none" w:sz="0" w:space="0" w:color="auto"/>
                                    <w:left w:val="none" w:sz="0" w:space="0" w:color="auto"/>
                                    <w:bottom w:val="none" w:sz="0" w:space="0" w:color="auto"/>
                                    <w:right w:val="none" w:sz="0" w:space="0" w:color="auto"/>
                                  </w:divBdr>
                                  <w:divsChild>
                                    <w:div w:id="1916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7094">
      <w:marLeft w:val="0"/>
      <w:marRight w:val="0"/>
      <w:marTop w:val="0"/>
      <w:marBottom w:val="0"/>
      <w:divBdr>
        <w:top w:val="none" w:sz="0" w:space="0" w:color="auto"/>
        <w:left w:val="none" w:sz="0" w:space="0" w:color="auto"/>
        <w:bottom w:val="none" w:sz="0" w:space="0" w:color="auto"/>
        <w:right w:val="none" w:sz="0" w:space="0" w:color="auto"/>
      </w:divBdr>
    </w:div>
    <w:div w:id="191647095">
      <w:marLeft w:val="0"/>
      <w:marRight w:val="0"/>
      <w:marTop w:val="0"/>
      <w:marBottom w:val="0"/>
      <w:divBdr>
        <w:top w:val="none" w:sz="0" w:space="0" w:color="auto"/>
        <w:left w:val="none" w:sz="0" w:space="0" w:color="auto"/>
        <w:bottom w:val="none" w:sz="0" w:space="0" w:color="auto"/>
        <w:right w:val="none" w:sz="0" w:space="0" w:color="auto"/>
      </w:divBdr>
      <w:divsChild>
        <w:div w:id="191647090">
          <w:marLeft w:val="0"/>
          <w:marRight w:val="0"/>
          <w:marTop w:val="0"/>
          <w:marBottom w:val="0"/>
          <w:divBdr>
            <w:top w:val="none" w:sz="0" w:space="0" w:color="auto"/>
            <w:left w:val="none" w:sz="0" w:space="0" w:color="auto"/>
            <w:bottom w:val="none" w:sz="0" w:space="0" w:color="auto"/>
            <w:right w:val="none" w:sz="0" w:space="0" w:color="auto"/>
          </w:divBdr>
          <w:divsChild>
            <w:div w:id="191647075">
              <w:marLeft w:val="0"/>
              <w:marRight w:val="0"/>
              <w:marTop w:val="0"/>
              <w:marBottom w:val="0"/>
              <w:divBdr>
                <w:top w:val="none" w:sz="0" w:space="0" w:color="auto"/>
                <w:left w:val="none" w:sz="0" w:space="0" w:color="auto"/>
                <w:bottom w:val="none" w:sz="0" w:space="0" w:color="auto"/>
                <w:right w:val="none" w:sz="0" w:space="0" w:color="auto"/>
              </w:divBdr>
              <w:divsChild>
                <w:div w:id="1916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098">
      <w:marLeft w:val="0"/>
      <w:marRight w:val="0"/>
      <w:marTop w:val="0"/>
      <w:marBottom w:val="0"/>
      <w:divBdr>
        <w:top w:val="none" w:sz="0" w:space="0" w:color="auto"/>
        <w:left w:val="none" w:sz="0" w:space="0" w:color="auto"/>
        <w:bottom w:val="none" w:sz="0" w:space="0" w:color="auto"/>
        <w:right w:val="none" w:sz="0" w:space="0" w:color="auto"/>
      </w:divBdr>
    </w:div>
    <w:div w:id="191647099">
      <w:marLeft w:val="0"/>
      <w:marRight w:val="0"/>
      <w:marTop w:val="0"/>
      <w:marBottom w:val="0"/>
      <w:divBdr>
        <w:top w:val="none" w:sz="0" w:space="0" w:color="auto"/>
        <w:left w:val="none" w:sz="0" w:space="0" w:color="auto"/>
        <w:bottom w:val="none" w:sz="0" w:space="0" w:color="auto"/>
        <w:right w:val="none" w:sz="0" w:space="0" w:color="auto"/>
      </w:divBdr>
    </w:div>
    <w:div w:id="191647100">
      <w:marLeft w:val="0"/>
      <w:marRight w:val="0"/>
      <w:marTop w:val="0"/>
      <w:marBottom w:val="0"/>
      <w:divBdr>
        <w:top w:val="none" w:sz="0" w:space="0" w:color="auto"/>
        <w:left w:val="none" w:sz="0" w:space="0" w:color="auto"/>
        <w:bottom w:val="none" w:sz="0" w:space="0" w:color="auto"/>
        <w:right w:val="none" w:sz="0" w:space="0" w:color="auto"/>
      </w:divBdr>
    </w:div>
    <w:div w:id="191647102">
      <w:marLeft w:val="0"/>
      <w:marRight w:val="0"/>
      <w:marTop w:val="0"/>
      <w:marBottom w:val="0"/>
      <w:divBdr>
        <w:top w:val="none" w:sz="0" w:space="0" w:color="auto"/>
        <w:left w:val="none" w:sz="0" w:space="0" w:color="auto"/>
        <w:bottom w:val="none" w:sz="0" w:space="0" w:color="auto"/>
        <w:right w:val="none" w:sz="0" w:space="0" w:color="auto"/>
      </w:divBdr>
    </w:div>
    <w:div w:id="191647103">
      <w:marLeft w:val="0"/>
      <w:marRight w:val="0"/>
      <w:marTop w:val="0"/>
      <w:marBottom w:val="0"/>
      <w:divBdr>
        <w:top w:val="none" w:sz="0" w:space="0" w:color="auto"/>
        <w:left w:val="none" w:sz="0" w:space="0" w:color="auto"/>
        <w:bottom w:val="none" w:sz="0" w:space="0" w:color="auto"/>
        <w:right w:val="none" w:sz="0" w:space="0" w:color="auto"/>
      </w:divBdr>
    </w:div>
    <w:div w:id="191647104">
      <w:marLeft w:val="0"/>
      <w:marRight w:val="0"/>
      <w:marTop w:val="0"/>
      <w:marBottom w:val="0"/>
      <w:divBdr>
        <w:top w:val="none" w:sz="0" w:space="0" w:color="auto"/>
        <w:left w:val="none" w:sz="0" w:space="0" w:color="auto"/>
        <w:bottom w:val="none" w:sz="0" w:space="0" w:color="auto"/>
        <w:right w:val="none" w:sz="0" w:space="0" w:color="auto"/>
      </w:divBdr>
    </w:div>
    <w:div w:id="56591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ireman.club/statyi-polzovateley/teplovyie-pozharnyie-izveshhateli-vidyi-i-opisanie/"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s://fireman.club/wp-content/uploads/2017/08/Aspiratsionnyie-zveshhateli.jpg" TargetMode="External"/><Relationship Id="rId34" Type="http://schemas.openxmlformats.org/officeDocument/2006/relationships/hyperlink" Target="https://fireman.club/wp-content/uploads/2017/08/IP-212-3SU.jpg" TargetMode="External"/><Relationship Id="rId42" Type="http://schemas.openxmlformats.org/officeDocument/2006/relationships/hyperlink" Target="https://fireman.club/wp-content/uploads/2017/08/Datchiki-dyima.jpg" TargetMode="External"/><Relationship Id="rId47" Type="http://schemas.openxmlformats.org/officeDocument/2006/relationships/header" Target="head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ublication.pravo.gov.ru/Document/View/0001202210280028" TargetMode="External"/><Relationship Id="rId17" Type="http://schemas.openxmlformats.org/officeDocument/2006/relationships/hyperlink" Target="https://fireman.club/wp-content/uploads/2017/08/Ionizatsionnyie-datchiki-dyima.jpg" TargetMode="External"/><Relationship Id="rId25" Type="http://schemas.openxmlformats.org/officeDocument/2006/relationships/hyperlink" Target="https://fireman.club/wp-content/uploads/2017/08/Avtonomnyie-teplovyie-izveshhateli.jpg" TargetMode="External"/><Relationship Id="rId33" Type="http://schemas.openxmlformats.org/officeDocument/2006/relationships/image" Target="media/image13.jpeg"/><Relationship Id="rId38" Type="http://schemas.openxmlformats.org/officeDocument/2006/relationships/hyperlink" Target="https://fireman.club/wp-content/uploads/2017/08/IPD-----3.2M.jpg" TargetMode="External"/><Relationship Id="rId46" Type="http://schemas.openxmlformats.org/officeDocument/2006/relationships/hyperlink" Target="mailto:ondturuhansk@mchskrsk.ru"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hyperlink" Target="https://fireman.club/wp-content/uploads/2017/08/Provodnyie-datchiki-dyima.jpg" TargetMode="External"/><Relationship Id="rId37" Type="http://schemas.openxmlformats.org/officeDocument/2006/relationships/image" Target="media/image15.jpeg"/><Relationship Id="rId40" Type="http://schemas.openxmlformats.org/officeDocument/2006/relationships/hyperlink" Target="https://fireman.club/wp-content/uploads/2017/08/Datchiki-dyima-na-batareykah.jpg" TargetMode="External"/><Relationship Id="rId45"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hyperlink" Target="https://fireman.club/wp-content/uploads/2017/08/izveshhateli-pozharnyie.jpg" TargetMode="External"/><Relationship Id="rId23" Type="http://schemas.openxmlformats.org/officeDocument/2006/relationships/hyperlink" Target="https://fireman.club/wp-content/uploads/2017/08/Lineynyie-datchiki-dyim.jpg" TargetMode="External"/><Relationship Id="rId28" Type="http://schemas.openxmlformats.org/officeDocument/2006/relationships/hyperlink" Target="https://fireman.club/wp-content/uploads/2017/08/Datchiki-dyima-s-sirenoy.jpg" TargetMode="External"/><Relationship Id="rId36" Type="http://schemas.openxmlformats.org/officeDocument/2006/relationships/hyperlink" Target="https://fireman.club/wp-content/uploads/2017/08/IP-212-141M.jpg"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fireman.club/wp-content/uploads/2017/08/Opticheskie-datchiki-dyima.jpg" TargetMode="External"/><Relationship Id="rId31" Type="http://schemas.openxmlformats.org/officeDocument/2006/relationships/image" Target="media/image12.jpeg"/><Relationship Id="rId44"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ireman.club/presentations/osnovnye-svedeniya-ob-ustanovkax-avtomaticheskoj-pozharnoj-i-oxranno-pozharnoj-signalizacii/" TargetMode="External"/><Relationship Id="rId22" Type="http://schemas.openxmlformats.org/officeDocument/2006/relationships/image" Target="media/image8.jpeg"/><Relationship Id="rId27" Type="http://schemas.openxmlformats.org/officeDocument/2006/relationships/hyperlink" Target="https://fireman.club/normative-documents/sp-54-13330-2016-snip-31-01-2003-zdaniya-zhilyie-mnogokvartirnyie/" TargetMode="External"/><Relationship Id="rId30" Type="http://schemas.openxmlformats.org/officeDocument/2006/relationships/hyperlink" Target="https://fireman.club/wp-content/uploads/2017/08/Besprovodnyie-datchiki-dyima.jpg" TargetMode="External"/><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20359-6076-4EBA-9822-DD236425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4581</Words>
  <Characters>26113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 M</dc:creator>
  <cp:lastModifiedBy>Evgeniy</cp:lastModifiedBy>
  <cp:revision>3</cp:revision>
  <cp:lastPrinted>2017-10-17T04:11:00Z</cp:lastPrinted>
  <dcterms:created xsi:type="dcterms:W3CDTF">2023-01-12T07:39:00Z</dcterms:created>
  <dcterms:modified xsi:type="dcterms:W3CDTF">2023-01-12T08:18:00Z</dcterms:modified>
</cp:coreProperties>
</file>